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F2E" w:rsidRPr="00851F2E" w:rsidRDefault="00851F2E" w:rsidP="00851F2E">
      <w:pPr>
        <w:pStyle w:val="PlainText"/>
        <w:rPr>
          <w:sz w:val="20"/>
          <w:szCs w:val="20"/>
        </w:rPr>
      </w:pPr>
      <w:bookmarkStart w:id="0" w:name="_GoBack"/>
      <w:bookmarkEnd w:id="0"/>
      <w:r w:rsidRPr="00851F2E">
        <w:rPr>
          <w:sz w:val="20"/>
          <w:szCs w:val="20"/>
        </w:rPr>
        <w:t>This instrument prepared by</w:t>
      </w:r>
    </w:p>
    <w:p w:rsidR="00851F2E" w:rsidRPr="00851F2E" w:rsidRDefault="00851F2E" w:rsidP="00851F2E">
      <w:pPr>
        <w:pStyle w:val="PlainText"/>
        <w:rPr>
          <w:sz w:val="20"/>
          <w:szCs w:val="20"/>
        </w:rPr>
      </w:pPr>
      <w:r w:rsidRPr="00851F2E">
        <w:rPr>
          <w:sz w:val="20"/>
          <w:szCs w:val="20"/>
        </w:rPr>
        <w:t>and after recording returned to:</w:t>
      </w:r>
    </w:p>
    <w:p w:rsidR="00851F2E" w:rsidRDefault="00851F2E" w:rsidP="00851F2E">
      <w:pPr>
        <w:pStyle w:val="PlainText"/>
      </w:pPr>
    </w:p>
    <w:p w:rsidR="00C21A3B" w:rsidRDefault="00C21A3B" w:rsidP="00851F2E">
      <w:pPr>
        <w:pStyle w:val="PlainText"/>
      </w:pPr>
    </w:p>
    <w:p w:rsidR="00C21A3B" w:rsidRDefault="00C21A3B" w:rsidP="00851F2E">
      <w:pPr>
        <w:pStyle w:val="PlainText"/>
      </w:pPr>
    </w:p>
    <w:p w:rsidR="00851F2E" w:rsidRPr="00851F2E" w:rsidRDefault="00851F2E" w:rsidP="00851F2E">
      <w:pPr>
        <w:pStyle w:val="BodyText"/>
        <w:jc w:val="right"/>
        <w:rPr>
          <w:b/>
        </w:rPr>
      </w:pPr>
    </w:p>
    <w:p w:rsidR="00851F2E" w:rsidRDefault="00851F2E" w:rsidP="00851F2E">
      <w:pPr>
        <w:pStyle w:val="Title"/>
        <w:rPr>
          <w:szCs w:val="22"/>
        </w:rPr>
      </w:pPr>
      <w:r>
        <w:t>PROPORTIONATE SHARE AGREEMENT FOR</w:t>
      </w:r>
      <w:r>
        <w:br/>
      </w:r>
      <w:r w:rsidR="00C21A3B">
        <w:t>_________________________________</w:t>
      </w:r>
      <w:r>
        <w:br/>
      </w:r>
      <w:r w:rsidR="00C21A3B">
        <w:t>____________</w:t>
      </w:r>
      <w:r>
        <w:t xml:space="preserve">Road:  From </w:t>
      </w:r>
      <w:r w:rsidR="00C21A3B">
        <w:t>___________________</w:t>
      </w:r>
      <w:r>
        <w:t xml:space="preserve">to </w:t>
      </w:r>
      <w:r w:rsidR="00C21A3B">
        <w:t>______________</w:t>
      </w:r>
    </w:p>
    <w:p w:rsidR="00851F2E" w:rsidRPr="00851F2E" w:rsidRDefault="00851F2E" w:rsidP="00851F2E">
      <w:pPr>
        <w:pStyle w:val="BodyText"/>
      </w:pPr>
    </w:p>
    <w:p w:rsidR="00851F2E" w:rsidRPr="00CC3174" w:rsidRDefault="00851F2E" w:rsidP="00851F2E">
      <w:pPr>
        <w:pStyle w:val="BodyText"/>
      </w:pPr>
      <w:r w:rsidRPr="00CC3174">
        <w:t xml:space="preserve">This </w:t>
      </w:r>
      <w:r>
        <w:t>Proportionate Share</w:t>
      </w:r>
      <w:r w:rsidRPr="00CC3174">
        <w:t xml:space="preserve"> Agreement (the </w:t>
      </w:r>
      <w:r>
        <w:t>“</w:t>
      </w:r>
      <w:r w:rsidRPr="00CC3174">
        <w:t>Agreement</w:t>
      </w:r>
      <w:r>
        <w:t>”</w:t>
      </w:r>
      <w:r w:rsidRPr="00CC3174">
        <w:t>) is made and entered into by and between</w:t>
      </w:r>
      <w:r w:rsidR="00C21A3B">
        <w:t xml:space="preserve"> ______________</w:t>
      </w:r>
      <w:r w:rsidRPr="00CC3174">
        <w:t xml:space="preserve">, a </w:t>
      </w:r>
      <w:r w:rsidR="00C21A3B">
        <w:t xml:space="preserve">_________ [state] ________________ [entity] </w:t>
      </w:r>
      <w:r w:rsidRPr="00CC3174">
        <w:t>(</w:t>
      </w:r>
      <w:r>
        <w:t>the “</w:t>
      </w:r>
      <w:r w:rsidRPr="00916063">
        <w:rPr>
          <w:b/>
        </w:rPr>
        <w:t>Owner</w:t>
      </w:r>
      <w:r>
        <w:t>”</w:t>
      </w:r>
      <w:r w:rsidRPr="00CC3174">
        <w:t xml:space="preserve">) and ORANGE COUNTY, </w:t>
      </w:r>
      <w:r>
        <w:t xml:space="preserve">FLORIDA, </w:t>
      </w:r>
      <w:r w:rsidRPr="00CC3174">
        <w:t xml:space="preserve">a charter county and political subdivision </w:t>
      </w:r>
      <w:r>
        <w:t xml:space="preserve">of </w:t>
      </w:r>
      <w:r w:rsidRPr="00CC3174">
        <w:t>the State of Florida (</w:t>
      </w:r>
      <w:r>
        <w:t>the “</w:t>
      </w:r>
      <w:r w:rsidRPr="00916063">
        <w:rPr>
          <w:b/>
        </w:rPr>
        <w:t>County</w:t>
      </w:r>
      <w:r>
        <w:t>”</w:t>
      </w:r>
      <w:r w:rsidRPr="00CC3174">
        <w:t>).</w:t>
      </w:r>
    </w:p>
    <w:p w:rsidR="00851F2E" w:rsidRPr="00CC3174" w:rsidRDefault="00851F2E" w:rsidP="00851F2E">
      <w:pPr>
        <w:pStyle w:val="BodyText"/>
      </w:pPr>
      <w:r w:rsidRPr="00CC3174">
        <w:t xml:space="preserve">WHEREAS, </w:t>
      </w:r>
      <w:r>
        <w:t xml:space="preserve">the </w:t>
      </w:r>
      <w:r w:rsidRPr="00CC3174">
        <w:t xml:space="preserve">Owner is the </w:t>
      </w:r>
      <w:r>
        <w:t xml:space="preserve">owner of </w:t>
      </w:r>
      <w:r w:rsidRPr="00CC3174">
        <w:t xml:space="preserve">fee simple title to certain real property, as more particularly described on Exhibit </w:t>
      </w:r>
      <w:r>
        <w:t>“</w:t>
      </w:r>
      <w:r w:rsidRPr="00CC3174">
        <w:t>A,</w:t>
      </w:r>
      <w:r>
        <w:t>”</w:t>
      </w:r>
      <w:r w:rsidRPr="00CC3174">
        <w:t xml:space="preserve"> attached hereto and incorporated herein by this reference (the </w:t>
      </w:r>
      <w:r>
        <w:t>“</w:t>
      </w:r>
      <w:r w:rsidRPr="00916063">
        <w:rPr>
          <w:b/>
        </w:rPr>
        <w:t>Property</w:t>
      </w:r>
      <w:r>
        <w:t>”</w:t>
      </w:r>
      <w:r w:rsidRPr="00CC3174">
        <w:t>); and</w:t>
      </w:r>
    </w:p>
    <w:p w:rsidR="00851F2E" w:rsidRPr="00CC3174" w:rsidRDefault="00851F2E" w:rsidP="00851F2E">
      <w:pPr>
        <w:pStyle w:val="BodyText"/>
      </w:pPr>
      <w:r w:rsidRPr="00CC3174">
        <w:t>WHEREAS, the Property is located in County Commission District #</w:t>
      </w:r>
      <w:r w:rsidR="00916063">
        <w:t>___,</w:t>
      </w:r>
      <w:r>
        <w:t xml:space="preserve"> </w:t>
      </w:r>
      <w:r w:rsidR="00916063">
        <w:t>[</w:t>
      </w:r>
      <w:r>
        <w:t>is within the County’s Urban Service Area</w:t>
      </w:r>
      <w:r w:rsidR="00916063">
        <w:t>] with assigned [County project identification number______ OR Capital Improvements Project number _______]</w:t>
      </w:r>
      <w:r w:rsidRPr="00CC3174">
        <w:t>; and</w:t>
      </w:r>
    </w:p>
    <w:p w:rsidR="00851F2E" w:rsidRPr="00CC3174" w:rsidRDefault="00851F2E" w:rsidP="00851F2E">
      <w:pPr>
        <w:pStyle w:val="BodyText"/>
      </w:pPr>
      <w:r w:rsidRPr="00CC3174">
        <w:t xml:space="preserve">WHEREAS, </w:t>
      </w:r>
      <w:r>
        <w:t xml:space="preserve">the </w:t>
      </w:r>
      <w:r w:rsidRPr="00CC3174">
        <w:t>Owner intends to develop the Property</w:t>
      </w:r>
      <w:r w:rsidR="00916063">
        <w:t xml:space="preserve"> as __________________ [insert number and type of units/square footage]</w:t>
      </w:r>
      <w:r w:rsidRPr="00CC3174">
        <w:t xml:space="preserve"> (the </w:t>
      </w:r>
      <w:r>
        <w:t>“</w:t>
      </w:r>
      <w:r w:rsidRPr="00870EF5">
        <w:rPr>
          <w:b/>
          <w:bCs/>
        </w:rPr>
        <w:t>Project</w:t>
      </w:r>
      <w:r>
        <w:t>”</w:t>
      </w:r>
      <w:r w:rsidRPr="00CC3174">
        <w:t>); and</w:t>
      </w:r>
    </w:p>
    <w:p w:rsidR="00851F2E" w:rsidRPr="00CC3174" w:rsidRDefault="00851F2E" w:rsidP="00851F2E">
      <w:pPr>
        <w:pStyle w:val="BodyText"/>
      </w:pPr>
      <w:r w:rsidRPr="00CC3174">
        <w:t xml:space="preserve">WHEREAS, </w:t>
      </w:r>
      <w:r>
        <w:t xml:space="preserve">the </w:t>
      </w:r>
      <w:r w:rsidRPr="00CC3174">
        <w:t xml:space="preserve">Owner </w:t>
      </w:r>
      <w:r w:rsidR="00916063">
        <w:t xml:space="preserve">received a letter from the County dated _____ stating that the Owner’s </w:t>
      </w:r>
      <w:r w:rsidRPr="00CC3174">
        <w:t>Capacity Encumbrance Letter</w:t>
      </w:r>
      <w:r w:rsidR="00916063">
        <w:t xml:space="preserve"> (“</w:t>
      </w:r>
      <w:r w:rsidR="00916063" w:rsidRPr="00916063">
        <w:rPr>
          <w:b/>
        </w:rPr>
        <w:t>CEL</w:t>
      </w:r>
      <w:r w:rsidR="00916063">
        <w:t>”) application #_______ for the Project was denied</w:t>
      </w:r>
      <w:r w:rsidRPr="00CC3174">
        <w:t>; and</w:t>
      </w:r>
    </w:p>
    <w:p w:rsidR="00916063" w:rsidRDefault="00851F2E" w:rsidP="00851F2E">
      <w:pPr>
        <w:pStyle w:val="BodyText"/>
      </w:pPr>
      <w:r>
        <w:t xml:space="preserve">WHEREAS, </w:t>
      </w:r>
      <w:r w:rsidR="00916063">
        <w:t>the Project will generate _____________ deficient PM Peak Hour trips (the “</w:t>
      </w:r>
      <w:r w:rsidR="00916063" w:rsidRPr="00916063">
        <w:rPr>
          <w:b/>
        </w:rPr>
        <w:t>Excess Trips</w:t>
      </w:r>
      <w:r w:rsidR="00916063">
        <w:t>”) for the deficient roadway segment on ____________________ from ________________________________ to ___________________________ (the “</w:t>
      </w:r>
      <w:r w:rsidR="00916063" w:rsidRPr="00916063">
        <w:rPr>
          <w:b/>
        </w:rPr>
        <w:t>Deficient Segment</w:t>
      </w:r>
      <w:r w:rsidR="00916063">
        <w:t>”), and ________ PM Peak Hour trips were available on the Deficient Segment on the date the CEL was denied</w:t>
      </w:r>
      <w:r w:rsidR="00E95159">
        <w:t xml:space="preserve"> as further described in Exhibit “C” hereto</w:t>
      </w:r>
      <w:r w:rsidR="00916063">
        <w:t>; and</w:t>
      </w:r>
    </w:p>
    <w:p w:rsidR="00851F2E" w:rsidRPr="00CC3174" w:rsidRDefault="00916063" w:rsidP="00851F2E">
      <w:pPr>
        <w:pStyle w:val="BodyText"/>
      </w:pPr>
      <w:r>
        <w:t xml:space="preserve">WHEREAS, the Excess Trips </w:t>
      </w:r>
      <w:r w:rsidRPr="00CC3174">
        <w:t xml:space="preserve">will cause </w:t>
      </w:r>
      <w:r>
        <w:t>the Deficient Segment</w:t>
      </w:r>
      <w:r w:rsidRPr="00CC3174">
        <w:t xml:space="preserve"> to operate below </w:t>
      </w:r>
      <w:r>
        <w:t xml:space="preserve">adopted Level of Service </w:t>
      </w:r>
      <w:r w:rsidRPr="00CC3174">
        <w:t>standards</w:t>
      </w:r>
      <w:r>
        <w:t xml:space="preserve"> and, therefore, </w:t>
      </w:r>
      <w:r w:rsidR="00851F2E">
        <w:t xml:space="preserve">pursuant to Section 163.3180(5)(h)(3), Florida Statutes (2012), the </w:t>
      </w:r>
      <w:r w:rsidR="00851F2E" w:rsidRPr="00CC3174">
        <w:t>Owner must provide the County with proportionate share mitigation for the</w:t>
      </w:r>
      <w:r w:rsidR="00851F2E">
        <w:t xml:space="preserve"> Excess Trips</w:t>
      </w:r>
      <w:r w:rsidR="00851F2E" w:rsidRPr="00CC3174">
        <w:t>; and</w:t>
      </w:r>
    </w:p>
    <w:p w:rsidR="00851F2E" w:rsidRDefault="00851F2E" w:rsidP="00851F2E">
      <w:pPr>
        <w:pStyle w:val="BodyText"/>
      </w:pPr>
      <w:r w:rsidRPr="00CC3174">
        <w:t xml:space="preserve">WHEREAS, the Owner and the County have agreed that the </w:t>
      </w:r>
      <w:r>
        <w:t>proportionate share</w:t>
      </w:r>
      <w:r w:rsidRPr="00CC3174">
        <w:t xml:space="preserve"> payment </w:t>
      </w:r>
      <w:r>
        <w:t>necessary to mitigate the impact of the Excess Trips</w:t>
      </w:r>
      <w:r w:rsidRPr="00CC3174">
        <w:t xml:space="preserve"> </w:t>
      </w:r>
      <w:r>
        <w:t xml:space="preserve">on the Deficient Segment through the current anticipated Project buildout is </w:t>
      </w:r>
      <w:r w:rsidR="00916063">
        <w:t>_________________________</w:t>
      </w:r>
      <w:r>
        <w:t>and No/100</w:t>
      </w:r>
      <w:r w:rsidRPr="00CC3174">
        <w:t xml:space="preserve"> Dollars </w:t>
      </w:r>
      <w:r>
        <w:t>(</w:t>
      </w:r>
      <w:r w:rsidRPr="00CC3174">
        <w:t>$</w:t>
      </w:r>
      <w:r w:rsidR="00916063">
        <w:t>________</w:t>
      </w:r>
      <w:r>
        <w:t>.00) (the “</w:t>
      </w:r>
      <w:r w:rsidRPr="00916063">
        <w:rPr>
          <w:b/>
        </w:rPr>
        <w:t>PS Payment</w:t>
      </w:r>
      <w:r>
        <w:t>”).</w:t>
      </w:r>
    </w:p>
    <w:p w:rsidR="00916063" w:rsidRDefault="00916063" w:rsidP="00851F2E">
      <w:pPr>
        <w:pStyle w:val="BodyText"/>
      </w:pPr>
      <w:r>
        <w:lastRenderedPageBreak/>
        <w:t>WHEREAS, County and Owner desire to set forth certain terms, conditions, and agreements between the parties as to the development of the Property into the Project.</w:t>
      </w:r>
    </w:p>
    <w:p w:rsidR="00851F2E" w:rsidRDefault="00851F2E" w:rsidP="00851F2E">
      <w:pPr>
        <w:pStyle w:val="BodyText"/>
      </w:pPr>
      <w:r>
        <w:t>NOW, THEREFORE, in consideration of the premises contained herein and other good and valuable consideration exchanged by and between the Owner and the County, the receipt and sufficiency of which are hereby acknowledged, the parties hereto stipulate and agree as follows:</w:t>
      </w:r>
    </w:p>
    <w:p w:rsidR="00851F2E" w:rsidRDefault="00851F2E" w:rsidP="00D0190E">
      <w:pPr>
        <w:pStyle w:val="Heading1"/>
      </w:pPr>
      <w:r>
        <w:rPr>
          <w:b/>
          <w:i/>
          <w:iCs/>
        </w:rPr>
        <w:t>Recitals.</w:t>
      </w:r>
      <w:r>
        <w:t xml:space="preserve">  The above recitals are true and correct and are incorporated herein by this reference.</w:t>
      </w:r>
    </w:p>
    <w:p w:rsidR="00851F2E" w:rsidRPr="00D0190E" w:rsidRDefault="00851F2E" w:rsidP="00D0190E">
      <w:pPr>
        <w:pStyle w:val="Heading1"/>
        <w:rPr>
          <w:b/>
          <w:u w:val="single"/>
        </w:rPr>
      </w:pPr>
      <w:r w:rsidRPr="00D0190E">
        <w:rPr>
          <w:b/>
          <w:u w:val="single"/>
        </w:rPr>
        <w:t>Issuance of Capacity Encumbrance Letter</w:t>
      </w:r>
    </w:p>
    <w:p w:rsidR="00851F2E" w:rsidRPr="00E84E7A" w:rsidRDefault="00851F2E" w:rsidP="00D0190E">
      <w:pPr>
        <w:pStyle w:val="Heading2"/>
        <w:rPr>
          <w:b/>
        </w:rPr>
      </w:pPr>
      <w:r w:rsidRPr="00913266">
        <w:rPr>
          <w:i/>
        </w:rPr>
        <w:t xml:space="preserve">Calculation of </w:t>
      </w:r>
      <w:r>
        <w:rPr>
          <w:i/>
        </w:rPr>
        <w:t>PS</w:t>
      </w:r>
      <w:r w:rsidRPr="00913266">
        <w:rPr>
          <w:i/>
        </w:rPr>
        <w:t xml:space="preserve"> </w:t>
      </w:r>
      <w:r>
        <w:rPr>
          <w:i/>
        </w:rPr>
        <w:t>Payment</w:t>
      </w:r>
      <w:r>
        <w:t xml:space="preserve">:  The amount of the PS Payment for the Deficient Segment described in Exhibit “B,” attached hereto and incorporated herein by reference, totals </w:t>
      </w:r>
      <w:r w:rsidR="00916063">
        <w:t>________________________</w:t>
      </w:r>
      <w:r>
        <w:t xml:space="preserve"> and No/100 Dollars ($</w:t>
      </w:r>
      <w:r w:rsidR="00916063">
        <w:t>_______</w:t>
      </w:r>
      <w:r>
        <w:t>.00).  This PS Payment was calculated in accordance with the methodology outlined in Section 163.3180, Florid</w:t>
      </w:r>
      <w:r w:rsidR="00B80602">
        <w:t>a Statutes;</w:t>
      </w:r>
      <w:r>
        <w:t xml:space="preserve"> the Memorandum of such Proportionate Share Calculation is attached hereto as Exhibit “C,” and incorporated herein by this reference.  The Owner and the County agree that the Excess Trips constitute the Project’s impact on the aforementioned Deficient Segment based upon the </w:t>
      </w:r>
      <w:r w:rsidR="00B80602">
        <w:t xml:space="preserve">Owner’s </w:t>
      </w:r>
      <w:r>
        <w:t>Traffic Study</w:t>
      </w:r>
      <w:r w:rsidR="00B80602">
        <w:t xml:space="preserve"> dated ____________</w:t>
      </w:r>
      <w:r>
        <w:t>.  The Owner and the County further acknowledge and agree that the PS Payment as set forth above shall be the final and binding calculation of the amount the Owner is required to pay through the buildout of the Project as proportionate share mitigation for impacts of the Project upon roadways impacted by the Project within Orange County’s jurisdiction, notwithstanding any subsequent variance in the actual cost of improvement to the Deficient Segment or actual traffic impacts created by the Project; provided, however, that if Owner subsequently increases the number of units (or square footage, as applicable) of the Project, the Project may then be subject to an additional concurrency evaluation and proportionate share agreement as set forth in Section 2(d) below.  The Owner and the County further acknowledge and agree that the calculation of and agreement on the amount of the PS Payment constitute material inducements for the parties to enter into this Agreement.</w:t>
      </w:r>
    </w:p>
    <w:p w:rsidR="00851F2E" w:rsidRDefault="00851F2E" w:rsidP="00D0190E">
      <w:pPr>
        <w:pStyle w:val="Heading2"/>
      </w:pPr>
      <w:r>
        <w:rPr>
          <w:i/>
        </w:rPr>
        <w:t>Timing of PS</w:t>
      </w:r>
      <w:r w:rsidRPr="00B0077F">
        <w:rPr>
          <w:i/>
        </w:rPr>
        <w:t xml:space="preserve"> </w:t>
      </w:r>
      <w:r>
        <w:rPr>
          <w:i/>
        </w:rPr>
        <w:t>Payment</w:t>
      </w:r>
      <w:r w:rsidRPr="00B0077F">
        <w:rPr>
          <w:i/>
        </w:rPr>
        <w:t xml:space="preserve">.  </w:t>
      </w:r>
      <w:r>
        <w:t xml:space="preserve">Within thirty (30) days following the Effective Date (as defined in Section 12 hereof) of this Agreement, the Owner shall deliver a check to the County in the amount of </w:t>
      </w:r>
      <w:r w:rsidR="00B80602">
        <w:t>_________________________</w:t>
      </w:r>
      <w:r>
        <w:t xml:space="preserve"> and No/100 Dollars ($</w:t>
      </w:r>
      <w:r w:rsidR="00B80602">
        <w:t>_________</w:t>
      </w:r>
      <w:r>
        <w:t xml:space="preserve">.00) as the PS Payment.  The check shall be made payable to “Orange County Board of County Commissioners” and shall be delivered to the Fiscal and Operational Support Division of the Community, Environmental, and Development Services Department.  Within twenty-one (21) days following the County’s receipt of the PS Payment, the County shall </w:t>
      </w:r>
      <w:r w:rsidR="00B80602">
        <w:t xml:space="preserve">issue a </w:t>
      </w:r>
      <w:r>
        <w:t xml:space="preserve">CEL sufficient </w:t>
      </w:r>
      <w:r w:rsidR="00B80602">
        <w:t xml:space="preserve">to encumber </w:t>
      </w:r>
      <w:r>
        <w:t>traffic capacity for the Project, irrespective of any actual traffic deficiency on the Deficient Segment.  Within the time frame provided in the CEL, the Owner shall reserve the encumbered trips as provided in Section 30-591 of the County Code.  An amount equal to the PS Payment shall be applied to the amount of the initial reservation payment (and any subsequent reservation payment(s), if the initial reservation payment does not excee</w:t>
      </w:r>
      <w:r w:rsidR="00B80602">
        <w:t>d the amount of the PS Payment)</w:t>
      </w:r>
      <w:r>
        <w:t xml:space="preserve">, as further set forth in Section 3 below.  In the event Owner has not paid </w:t>
      </w:r>
      <w:r>
        <w:lastRenderedPageBreak/>
        <w:t>the PS Payment within thirty (30) days of the Effective Date, this Agreement shall become null and void.</w:t>
      </w:r>
    </w:p>
    <w:p w:rsidR="00851F2E" w:rsidRDefault="00851F2E" w:rsidP="00D0190E">
      <w:pPr>
        <w:pStyle w:val="Heading2"/>
      </w:pPr>
      <w:r>
        <w:rPr>
          <w:i/>
        </w:rPr>
        <w:t xml:space="preserve">Project Development.  </w:t>
      </w:r>
      <w:r>
        <w:t xml:space="preserve">Recordation of a subdivision plat or approval of a commercial site plan for </w:t>
      </w:r>
      <w:r w:rsidR="00B80602">
        <w:t xml:space="preserve">the Project </w:t>
      </w:r>
      <w:r>
        <w:t>shall not be permitted prior to the issuance of a Capacity Reservation Certificate as contemplated in subparagraph 2(b) above.</w:t>
      </w:r>
    </w:p>
    <w:p w:rsidR="00851F2E" w:rsidRDefault="00851F2E" w:rsidP="00D0190E">
      <w:pPr>
        <w:pStyle w:val="Heading2"/>
      </w:pPr>
      <w:r>
        <w:rPr>
          <w:i/>
        </w:rPr>
        <w:t xml:space="preserve">Increase in Project Trips.  </w:t>
      </w:r>
      <w:r>
        <w:t>Any change to the Project which increases the unit count or square footage, as applicable, could result in an increase in trips on the Deficient Segment or other segments within the Concurrency Road Network.  The Owner understands and agrees that it is precluded from asserting that those additional trips are vested or otherwise permitted under this Agreement.  In addition, the Owner understands and agrees that any such changes resulting in an increase in trips may cause this Agreement to be null and void, or may require the application for and execution of an additional Proportionate Share Agreement for the number of increased trips.</w:t>
      </w:r>
    </w:p>
    <w:p w:rsidR="00851F2E" w:rsidRPr="00B0077F" w:rsidRDefault="00851F2E" w:rsidP="00D0190E">
      <w:pPr>
        <w:pStyle w:val="Heading2"/>
      </w:pPr>
      <w:r>
        <w:rPr>
          <w:i/>
        </w:rPr>
        <w:t>Satisfaction of Transportation Improvement Requirements</w:t>
      </w:r>
      <w:r>
        <w:t>.  The County hereby acknowledges and agrees that, based upon the Owner’s commitment to pay the PS Payment as required herein, in the absence of a change in the Project increasing the number of trips as set forth in subparagraph 2(d) above, the Owner shall be deemed to have satisfied all requirements for the mitigation of the traffic impacts of the Project on all roads affected by the Project within the jurisdiction of the County through buildout of the Project. Owner shall be entitled to fully and completely develop the Project, without regard to whether the improvements to the Deficient Segment are actually constructed.  Provided, however, Owner shall be required to obtain a Capacity Reservation Certificate prior to the expiration of Owner’s Capacity Encumbrance Letter and shall be required to maintain the validity of Capacity Reservation Certificate in accordance with</w:t>
      </w:r>
      <w:r w:rsidR="00655260">
        <w:t xml:space="preserve"> its terms</w:t>
      </w:r>
      <w:r>
        <w:t>. Nothing herein shall be construed to exempt the Owner from meeting the requirements of all other applicable laws, regulations, and County Code sections or from making the required payment of road impact fees applicable to the Project, subject to credits as set forth in Section 3 below.</w:t>
      </w:r>
    </w:p>
    <w:p w:rsidR="00851F2E" w:rsidRDefault="00851F2E" w:rsidP="00D0190E">
      <w:pPr>
        <w:pStyle w:val="Heading1"/>
      </w:pPr>
      <w:r>
        <w:rPr>
          <w:b/>
          <w:i/>
          <w:iCs/>
        </w:rPr>
        <w:t xml:space="preserve">Road Impact Fee Credits.  </w:t>
      </w:r>
      <w:r>
        <w:t>The County and the Owner agree that the Owner shall be entitled to receive road impact fee credits on a dollar for dollar basis in an amount up to, but not exceeding the amount of, the PS Payment in accordance with Section 163.3180, Florida Statutes, and as more particularly described in Exhibits “B” and “C” attached hereto.  The County further agrees that such credits may be applied on a dollar for dollar basis against capacity reservation fees at such time as capacity reservation fees may be required to be paid by Owner in connection with the issuance of a Capacity Reservation Certificate as contemplated in Section 2 above. In no event shall Owner receive credits in excess of the PS Payment and in the event the PS Payment exceeds either the applicable road impact fees or capacity reservation fees, as the case may be, the Owner shall not be entitled to a refund for the amount of the PS Payment in excess of such road impact fees or capacity reservation fees.</w:t>
      </w:r>
    </w:p>
    <w:p w:rsidR="00851F2E" w:rsidRDefault="00851F2E" w:rsidP="00D0190E">
      <w:pPr>
        <w:pStyle w:val="Heading1"/>
      </w:pPr>
      <w:r>
        <w:rPr>
          <w:b/>
          <w:i/>
          <w:iCs/>
        </w:rPr>
        <w:t xml:space="preserve">No Refund.  </w:t>
      </w:r>
      <w:r>
        <w:t>The PS Payment (including any reservation fees paid with the PS Payment) is non-refundable.</w:t>
      </w:r>
    </w:p>
    <w:p w:rsidR="00851F2E" w:rsidRDefault="00851F2E" w:rsidP="00D0190E">
      <w:pPr>
        <w:pStyle w:val="Heading1"/>
      </w:pPr>
      <w:r>
        <w:rPr>
          <w:b/>
          <w:i/>
          <w:iCs/>
        </w:rPr>
        <w:lastRenderedPageBreak/>
        <w:t xml:space="preserve">Notice.  </w:t>
      </w:r>
      <w:r w:rsidR="00B80602">
        <w:rPr>
          <w:iCs/>
        </w:rPr>
        <w:t>With the exception of the timing of the PS Payment as set forth in Section 2(b) hereof, t</w:t>
      </w:r>
      <w:r>
        <w:t>he parties acknowledge and agree that no party shall be considered in default for failure to perform under this Agreement until such party has received written notice specifying the nature of such default or failure to perform and said party fails to cure said default or fails to perform within thirty (30) days of receipt of written notice.  Any notice delivered with respect to this Agreement shall be in writing and be deemed to be delivered (whether or not actually received) (i) when hand delivered to the person(s) hereinafter designated, or (ii) upon deposit of such notice in the United States Mail, postage prepaid, certified mail, return receipt requested, addressed to the person at the address set forth opposite the party’s name below, or to such other address or other person as the party shall have specified by written notice to the other party delivered in accordance herewith:</w:t>
      </w:r>
    </w:p>
    <w:tbl>
      <w:tblPr>
        <w:tblW w:w="0" w:type="auto"/>
        <w:tblInd w:w="1440" w:type="dxa"/>
        <w:tblLook w:val="01E0" w:firstRow="1" w:lastRow="1" w:firstColumn="1" w:lastColumn="1" w:noHBand="0" w:noVBand="0"/>
      </w:tblPr>
      <w:tblGrid>
        <w:gridCol w:w="1638"/>
        <w:gridCol w:w="6498"/>
      </w:tblGrid>
      <w:tr w:rsidR="00851F2E" w:rsidTr="000B18FD">
        <w:trPr>
          <w:cantSplit/>
        </w:trPr>
        <w:tc>
          <w:tcPr>
            <w:tcW w:w="1638" w:type="dxa"/>
          </w:tcPr>
          <w:p w:rsidR="00851F2E" w:rsidRDefault="00851F2E" w:rsidP="00D0190E">
            <w:pPr>
              <w:pStyle w:val="PlainText"/>
            </w:pPr>
            <w:r>
              <w:t>As to Owner:</w:t>
            </w:r>
          </w:p>
        </w:tc>
        <w:tc>
          <w:tcPr>
            <w:tcW w:w="6498" w:type="dxa"/>
          </w:tcPr>
          <w:p w:rsidR="00B80602" w:rsidRDefault="00B80602" w:rsidP="00D0190E">
            <w:pPr>
              <w:pStyle w:val="PlainText"/>
            </w:pPr>
          </w:p>
          <w:p w:rsidR="00B80602" w:rsidRDefault="00B80602" w:rsidP="00D0190E">
            <w:pPr>
              <w:pStyle w:val="PlainText"/>
            </w:pPr>
          </w:p>
          <w:p w:rsidR="00851F2E" w:rsidRDefault="00851F2E" w:rsidP="00D0190E">
            <w:pPr>
              <w:pStyle w:val="PlainText"/>
            </w:pPr>
            <w:r>
              <w:t xml:space="preserve">Attention:  </w:t>
            </w:r>
          </w:p>
          <w:p w:rsidR="00851F2E" w:rsidRDefault="00851F2E" w:rsidP="00D0190E">
            <w:pPr>
              <w:pStyle w:val="PlainText"/>
            </w:pPr>
          </w:p>
        </w:tc>
      </w:tr>
      <w:tr w:rsidR="00851F2E" w:rsidRPr="00C656F4" w:rsidTr="000B18FD">
        <w:trPr>
          <w:cantSplit/>
        </w:trPr>
        <w:tc>
          <w:tcPr>
            <w:tcW w:w="1638" w:type="dxa"/>
          </w:tcPr>
          <w:p w:rsidR="00851F2E" w:rsidRDefault="00851F2E" w:rsidP="00D0190E">
            <w:pPr>
              <w:pStyle w:val="PlainText"/>
            </w:pPr>
            <w:r>
              <w:t>With copy to:</w:t>
            </w:r>
          </w:p>
        </w:tc>
        <w:tc>
          <w:tcPr>
            <w:tcW w:w="6498" w:type="dxa"/>
          </w:tcPr>
          <w:p w:rsidR="00851F2E" w:rsidRDefault="00851F2E" w:rsidP="00D0190E">
            <w:pPr>
              <w:pStyle w:val="PlainText"/>
              <w:rPr>
                <w:lang w:val="pt-BR"/>
              </w:rPr>
            </w:pPr>
          </w:p>
          <w:p w:rsidR="00B80602" w:rsidRDefault="00B80602" w:rsidP="00D0190E">
            <w:pPr>
              <w:pStyle w:val="PlainText"/>
              <w:rPr>
                <w:lang w:val="pt-BR"/>
              </w:rPr>
            </w:pPr>
          </w:p>
          <w:p w:rsidR="00B80602" w:rsidRPr="00FA6F80" w:rsidRDefault="00B80602" w:rsidP="00D0190E">
            <w:pPr>
              <w:pStyle w:val="PlainText"/>
              <w:rPr>
                <w:lang w:val="pt-BR"/>
              </w:rPr>
            </w:pPr>
          </w:p>
        </w:tc>
      </w:tr>
      <w:tr w:rsidR="00851F2E" w:rsidRPr="00C656F4" w:rsidTr="000B18FD">
        <w:trPr>
          <w:cantSplit/>
        </w:trPr>
        <w:tc>
          <w:tcPr>
            <w:tcW w:w="1638" w:type="dxa"/>
          </w:tcPr>
          <w:p w:rsidR="00851F2E" w:rsidRPr="00FA6F80" w:rsidRDefault="00851F2E" w:rsidP="00D0190E">
            <w:pPr>
              <w:pStyle w:val="PlainText"/>
              <w:rPr>
                <w:lang w:val="pt-BR"/>
              </w:rPr>
            </w:pPr>
          </w:p>
        </w:tc>
        <w:tc>
          <w:tcPr>
            <w:tcW w:w="6498" w:type="dxa"/>
          </w:tcPr>
          <w:p w:rsidR="00851F2E" w:rsidRPr="00FA6F80" w:rsidRDefault="00851F2E" w:rsidP="00D0190E">
            <w:pPr>
              <w:pStyle w:val="PlainText"/>
              <w:rPr>
                <w:lang w:val="pt-BR"/>
              </w:rPr>
            </w:pPr>
          </w:p>
        </w:tc>
      </w:tr>
      <w:tr w:rsidR="00851F2E" w:rsidTr="000B18FD">
        <w:trPr>
          <w:cantSplit/>
        </w:trPr>
        <w:tc>
          <w:tcPr>
            <w:tcW w:w="1638" w:type="dxa"/>
          </w:tcPr>
          <w:p w:rsidR="00851F2E" w:rsidRDefault="00851F2E" w:rsidP="00D0190E">
            <w:pPr>
              <w:pStyle w:val="PlainText"/>
            </w:pPr>
            <w:r>
              <w:t>As to County:</w:t>
            </w:r>
          </w:p>
        </w:tc>
        <w:tc>
          <w:tcPr>
            <w:tcW w:w="6498" w:type="dxa"/>
          </w:tcPr>
          <w:p w:rsidR="00851F2E" w:rsidRDefault="00851F2E" w:rsidP="00D0190E">
            <w:pPr>
              <w:pStyle w:val="PlainText"/>
            </w:pPr>
            <w:r>
              <w:t>Orange County Administrator</w:t>
            </w:r>
          </w:p>
          <w:p w:rsidR="00851F2E" w:rsidRDefault="00851F2E" w:rsidP="00D0190E">
            <w:pPr>
              <w:pStyle w:val="PlainText"/>
            </w:pPr>
            <w:r>
              <w:t>201 South Rosalind Avenue, 5</w:t>
            </w:r>
            <w:r w:rsidRPr="00EB6CFE">
              <w:rPr>
                <w:vertAlign w:val="superscript"/>
              </w:rPr>
              <w:t>th</w:t>
            </w:r>
            <w:r>
              <w:t xml:space="preserve"> Floor</w:t>
            </w:r>
          </w:p>
          <w:p w:rsidR="00851F2E" w:rsidRDefault="00851F2E" w:rsidP="00D0190E">
            <w:pPr>
              <w:pStyle w:val="PlainText"/>
            </w:pPr>
            <w:r>
              <w:t>Orlando, Florida 32801</w:t>
            </w:r>
          </w:p>
        </w:tc>
      </w:tr>
      <w:tr w:rsidR="00851F2E" w:rsidTr="000B18FD">
        <w:trPr>
          <w:cantSplit/>
        </w:trPr>
        <w:tc>
          <w:tcPr>
            <w:tcW w:w="1638" w:type="dxa"/>
          </w:tcPr>
          <w:p w:rsidR="00851F2E" w:rsidRDefault="00851F2E" w:rsidP="00D0190E">
            <w:pPr>
              <w:pStyle w:val="PlainText"/>
            </w:pPr>
          </w:p>
        </w:tc>
        <w:tc>
          <w:tcPr>
            <w:tcW w:w="6498" w:type="dxa"/>
          </w:tcPr>
          <w:p w:rsidR="00851F2E" w:rsidRDefault="00851F2E" w:rsidP="00D0190E">
            <w:pPr>
              <w:pStyle w:val="PlainText"/>
            </w:pPr>
          </w:p>
        </w:tc>
      </w:tr>
      <w:tr w:rsidR="00851F2E" w:rsidTr="000B18FD">
        <w:trPr>
          <w:cantSplit/>
        </w:trPr>
        <w:tc>
          <w:tcPr>
            <w:tcW w:w="1638" w:type="dxa"/>
          </w:tcPr>
          <w:p w:rsidR="00851F2E" w:rsidRDefault="00851F2E" w:rsidP="004C5493">
            <w:pPr>
              <w:pStyle w:val="PlainText"/>
              <w:keepNext/>
            </w:pPr>
            <w:r>
              <w:t>With copy to:</w:t>
            </w:r>
          </w:p>
        </w:tc>
        <w:tc>
          <w:tcPr>
            <w:tcW w:w="6498" w:type="dxa"/>
          </w:tcPr>
          <w:p w:rsidR="00851F2E" w:rsidRDefault="00851F2E" w:rsidP="004C5493">
            <w:pPr>
              <w:pStyle w:val="PlainText"/>
              <w:keepNext/>
            </w:pPr>
            <w:r>
              <w:t>Orange County Community, Environmental, and Development Services Department</w:t>
            </w:r>
          </w:p>
          <w:p w:rsidR="00851F2E" w:rsidRDefault="00851F2E" w:rsidP="004C5493">
            <w:pPr>
              <w:pStyle w:val="PlainText"/>
              <w:keepNext/>
            </w:pPr>
            <w:r>
              <w:t>Manager, Fiscal and Operational Support Division</w:t>
            </w:r>
          </w:p>
          <w:p w:rsidR="00851F2E" w:rsidRDefault="00851F2E" w:rsidP="004C5493">
            <w:pPr>
              <w:pStyle w:val="PlainText"/>
              <w:keepNext/>
            </w:pPr>
            <w:r>
              <w:t>201 South Rosalind Avenue, 2</w:t>
            </w:r>
            <w:r w:rsidRPr="00EB6CFE">
              <w:rPr>
                <w:vertAlign w:val="superscript"/>
              </w:rPr>
              <w:t>nd</w:t>
            </w:r>
            <w:r>
              <w:t xml:space="preserve"> Floor</w:t>
            </w:r>
          </w:p>
          <w:p w:rsidR="00851F2E" w:rsidRDefault="00851F2E" w:rsidP="004C5493">
            <w:pPr>
              <w:pStyle w:val="PlainText"/>
              <w:keepNext/>
            </w:pPr>
            <w:r>
              <w:t>Orlando, Florida 32801</w:t>
            </w:r>
          </w:p>
        </w:tc>
      </w:tr>
      <w:tr w:rsidR="00D0190E" w:rsidTr="000B18FD">
        <w:trPr>
          <w:cantSplit/>
        </w:trPr>
        <w:tc>
          <w:tcPr>
            <w:tcW w:w="1638" w:type="dxa"/>
          </w:tcPr>
          <w:p w:rsidR="00D0190E" w:rsidRDefault="00D0190E" w:rsidP="004C5493">
            <w:pPr>
              <w:pStyle w:val="PlainText"/>
              <w:keepNext/>
            </w:pPr>
          </w:p>
        </w:tc>
        <w:tc>
          <w:tcPr>
            <w:tcW w:w="6498" w:type="dxa"/>
          </w:tcPr>
          <w:p w:rsidR="00D0190E" w:rsidRDefault="00D0190E" w:rsidP="004C5493">
            <w:pPr>
              <w:pStyle w:val="PlainText"/>
              <w:keepNext/>
            </w:pPr>
          </w:p>
        </w:tc>
      </w:tr>
      <w:tr w:rsidR="00D0190E" w:rsidTr="000B18FD">
        <w:trPr>
          <w:cantSplit/>
        </w:trPr>
        <w:tc>
          <w:tcPr>
            <w:tcW w:w="1638" w:type="dxa"/>
          </w:tcPr>
          <w:p w:rsidR="00D0190E" w:rsidRDefault="00D0190E" w:rsidP="004C5493">
            <w:pPr>
              <w:pStyle w:val="PlainText"/>
              <w:keepNext/>
            </w:pPr>
          </w:p>
        </w:tc>
        <w:tc>
          <w:tcPr>
            <w:tcW w:w="6498" w:type="dxa"/>
          </w:tcPr>
          <w:p w:rsidR="00D0190E" w:rsidRDefault="00D0190E" w:rsidP="004C5493">
            <w:pPr>
              <w:pStyle w:val="PlainText"/>
              <w:keepNext/>
            </w:pPr>
            <w:r>
              <w:t>Orange County Community, Environmental, and Development Services Department</w:t>
            </w:r>
          </w:p>
          <w:p w:rsidR="00D0190E" w:rsidRDefault="00D0190E" w:rsidP="004C5493">
            <w:pPr>
              <w:pStyle w:val="PlainText"/>
              <w:keepNext/>
            </w:pPr>
            <w:r>
              <w:t>Manager, Transportation Planning Division</w:t>
            </w:r>
          </w:p>
          <w:p w:rsidR="00D0190E" w:rsidRDefault="00D0190E" w:rsidP="004C5493">
            <w:pPr>
              <w:pStyle w:val="PlainText"/>
              <w:keepNext/>
            </w:pPr>
            <w:r>
              <w:t>4200 South John Young Parkway</w:t>
            </w:r>
          </w:p>
          <w:p w:rsidR="00D0190E" w:rsidRDefault="00D0190E" w:rsidP="004C5493">
            <w:pPr>
              <w:pStyle w:val="PlainText"/>
              <w:keepNext/>
            </w:pPr>
            <w:r>
              <w:t>Orlando, Florida 32839</w:t>
            </w:r>
          </w:p>
        </w:tc>
      </w:tr>
      <w:tr w:rsidR="00851F2E" w:rsidTr="000B18FD">
        <w:trPr>
          <w:cantSplit/>
        </w:trPr>
        <w:tc>
          <w:tcPr>
            <w:tcW w:w="1638" w:type="dxa"/>
          </w:tcPr>
          <w:p w:rsidR="00851F2E" w:rsidRDefault="00851F2E" w:rsidP="00D0190E">
            <w:pPr>
              <w:pStyle w:val="PlainText"/>
            </w:pPr>
          </w:p>
        </w:tc>
        <w:tc>
          <w:tcPr>
            <w:tcW w:w="6498" w:type="dxa"/>
          </w:tcPr>
          <w:p w:rsidR="00851F2E" w:rsidRDefault="00851F2E" w:rsidP="00D0190E">
            <w:pPr>
              <w:pStyle w:val="PlainText"/>
            </w:pPr>
          </w:p>
        </w:tc>
      </w:tr>
      <w:tr w:rsidR="00D0190E" w:rsidTr="000B18FD">
        <w:trPr>
          <w:cantSplit/>
        </w:trPr>
        <w:tc>
          <w:tcPr>
            <w:tcW w:w="1638" w:type="dxa"/>
          </w:tcPr>
          <w:p w:rsidR="00D0190E" w:rsidRDefault="00D0190E" w:rsidP="00D0190E">
            <w:pPr>
              <w:pStyle w:val="PlainText"/>
            </w:pPr>
          </w:p>
        </w:tc>
        <w:tc>
          <w:tcPr>
            <w:tcW w:w="6498" w:type="dxa"/>
          </w:tcPr>
          <w:p w:rsidR="00D0190E" w:rsidRDefault="00D0190E" w:rsidP="00D0190E">
            <w:pPr>
              <w:pStyle w:val="PlainText"/>
            </w:pPr>
            <w:r>
              <w:t>Orange County Community, Environmental, and Development Services Department</w:t>
            </w:r>
          </w:p>
          <w:p w:rsidR="00D0190E" w:rsidRDefault="00D0190E" w:rsidP="00D0190E">
            <w:pPr>
              <w:pStyle w:val="PlainText"/>
            </w:pPr>
            <w:r>
              <w:t>Manager, Planning Division</w:t>
            </w:r>
          </w:p>
          <w:p w:rsidR="00D0190E" w:rsidRDefault="00D0190E" w:rsidP="00D0190E">
            <w:pPr>
              <w:pStyle w:val="PlainText"/>
            </w:pPr>
            <w:r>
              <w:t>201 South Rosalind Avenue, 2nd Floor</w:t>
            </w:r>
          </w:p>
          <w:p w:rsidR="00D0190E" w:rsidRDefault="00D0190E" w:rsidP="00D0190E">
            <w:pPr>
              <w:pStyle w:val="PlainText"/>
            </w:pPr>
            <w:r>
              <w:t>Orlando, FL 32801</w:t>
            </w:r>
          </w:p>
        </w:tc>
      </w:tr>
      <w:tr w:rsidR="00D0190E" w:rsidTr="000B18FD">
        <w:trPr>
          <w:cantSplit/>
        </w:trPr>
        <w:tc>
          <w:tcPr>
            <w:tcW w:w="1638" w:type="dxa"/>
          </w:tcPr>
          <w:p w:rsidR="00D0190E" w:rsidRDefault="00D0190E" w:rsidP="00D0190E">
            <w:pPr>
              <w:pStyle w:val="PlainText"/>
            </w:pPr>
          </w:p>
        </w:tc>
        <w:tc>
          <w:tcPr>
            <w:tcW w:w="6498" w:type="dxa"/>
          </w:tcPr>
          <w:p w:rsidR="00D0190E" w:rsidRDefault="00D0190E" w:rsidP="00D0190E">
            <w:pPr>
              <w:pStyle w:val="PlainText"/>
            </w:pPr>
          </w:p>
        </w:tc>
      </w:tr>
    </w:tbl>
    <w:p w:rsidR="00851F2E" w:rsidRDefault="00851F2E" w:rsidP="00D0190E">
      <w:pPr>
        <w:pStyle w:val="Heading1"/>
      </w:pPr>
      <w:r>
        <w:rPr>
          <w:b/>
          <w:i/>
          <w:iCs/>
        </w:rPr>
        <w:t xml:space="preserve">Covenants Running with the Property.  </w:t>
      </w:r>
      <w:r>
        <w:t>This Agreement shall be binding, and shall inure to the benefit of the heirs, legal representatives, successors, and assigns of the parties, and shall be a covenant running with the Property and be binding upon the successors and assigns of the Owner and upon any person, firm, corporation, or entity who may become the successor in interest to the Property.</w:t>
      </w:r>
    </w:p>
    <w:p w:rsidR="00851F2E" w:rsidRDefault="00851F2E" w:rsidP="00D0190E">
      <w:pPr>
        <w:pStyle w:val="Heading1"/>
      </w:pPr>
      <w:r>
        <w:rPr>
          <w:b/>
          <w:i/>
          <w:iCs/>
        </w:rPr>
        <w:lastRenderedPageBreak/>
        <w:t xml:space="preserve">Recordation of Agreement.  </w:t>
      </w:r>
      <w:r>
        <w:t>The parties hereto agree that this Agreement shall be recorded in the Official Records of Orange County, Florida, at Owner’s expense, within ten (10) business days after the Effective Date of this Agreement (as defined in Section 12 below).</w:t>
      </w:r>
    </w:p>
    <w:p w:rsidR="00851F2E" w:rsidRDefault="00851F2E" w:rsidP="00D0190E">
      <w:pPr>
        <w:pStyle w:val="Heading1"/>
      </w:pPr>
      <w:r>
        <w:rPr>
          <w:b/>
          <w:i/>
          <w:iCs/>
        </w:rPr>
        <w:t xml:space="preserve">Applicable Law.  </w:t>
      </w:r>
      <w:r>
        <w:t>This Agreement and the provisions contained herein shall be construed, controlled, and interpreted according to the laws of the State of Florida and in accordance with the Orange County Code.</w:t>
      </w:r>
    </w:p>
    <w:p w:rsidR="00851F2E" w:rsidRDefault="00851F2E" w:rsidP="00D0190E">
      <w:pPr>
        <w:pStyle w:val="Heading1"/>
      </w:pPr>
      <w:r>
        <w:rPr>
          <w:b/>
          <w:i/>
          <w:iCs/>
        </w:rPr>
        <w:t xml:space="preserve">Specific Performance.  </w:t>
      </w:r>
      <w:r>
        <w:t>County and Owner shall each have the right to enforce the terms and conditions of this Agreement only by an action for specific performance.  Venue for any action(s) initiated under or in connection with this Agreement shall be in the Circuit Court for the Ninth Judicial Circuit in and for Orange County, Florida.</w:t>
      </w:r>
    </w:p>
    <w:p w:rsidR="00851F2E" w:rsidRDefault="00851F2E" w:rsidP="00D0190E">
      <w:pPr>
        <w:pStyle w:val="Heading1"/>
      </w:pPr>
      <w:r>
        <w:rPr>
          <w:b/>
          <w:i/>
          <w:iCs/>
        </w:rPr>
        <w:t xml:space="preserve">Attorney Fees.  </w:t>
      </w:r>
      <w:r>
        <w:t>In the event either party hereto brings an action or proceeding, including any counterclaim, cross-claim, or third party claim, against the other party arising out of this Agreement, each party in such action or proceeding, including appeals therefrom, shall be responsible for its own attorney fees.</w:t>
      </w:r>
    </w:p>
    <w:p w:rsidR="00851F2E" w:rsidRDefault="00851F2E" w:rsidP="00D0190E">
      <w:pPr>
        <w:pStyle w:val="Heading1"/>
      </w:pPr>
      <w:r>
        <w:rPr>
          <w:b/>
          <w:i/>
          <w:iCs/>
        </w:rPr>
        <w:t xml:space="preserve">Construction of Agreement; Severability.  </w:t>
      </w:r>
      <w:r>
        <w:t>Captions of the Sections and Subsections of this Agreement are for convenience and reference only, and the words contained therein shall in no way be held to explain, modify, amplify, or aid in the interpretation, construction, or meaning of the provisions of this Agreement.  If any provision of this Agreement, the deletion of which would not adversely affect the receipt of any material benefits by any party hereunder or substantially increase the burden of any party hereunder, shall be held to be invalid or unenforceable to any extent by a court of competent jurisdiction, the same shall not affect in any respect whatsoever the validity or enforceability of the remainder of this Agreement.</w:t>
      </w:r>
    </w:p>
    <w:p w:rsidR="00851F2E" w:rsidRDefault="00851F2E" w:rsidP="00D0190E">
      <w:pPr>
        <w:pStyle w:val="Heading1"/>
      </w:pPr>
      <w:r>
        <w:rPr>
          <w:b/>
          <w:i/>
          <w:iCs/>
        </w:rPr>
        <w:t xml:space="preserve">Effective Date.  </w:t>
      </w:r>
      <w:r>
        <w:t>The effective date of this Agreement (the “Effective Date”) shall be the date when the last one of the parties has properly executed this Agreement as determined by the date set forth immediately below their respective signatures.</w:t>
      </w:r>
    </w:p>
    <w:p w:rsidR="00851F2E" w:rsidRDefault="00851F2E" w:rsidP="00D0190E">
      <w:pPr>
        <w:pStyle w:val="Heading1"/>
      </w:pPr>
      <w:r w:rsidRPr="000671A1">
        <w:rPr>
          <w:b/>
          <w:i/>
          <w:iCs/>
        </w:rPr>
        <w:t>Amendments</w:t>
      </w:r>
      <w:r>
        <w:t>.  No amendment, modification or other changes to this Agreement shall be binding upon the parties unless in writing executed by all of the parties.</w:t>
      </w:r>
    </w:p>
    <w:p w:rsidR="00851F2E" w:rsidRDefault="00851F2E" w:rsidP="00D0190E">
      <w:pPr>
        <w:pStyle w:val="Heading1"/>
      </w:pPr>
      <w:r w:rsidRPr="000671A1">
        <w:rPr>
          <w:b/>
          <w:i/>
          <w:iCs/>
        </w:rPr>
        <w:t>Counterparts</w:t>
      </w:r>
      <w:r>
        <w:t>.  This Agreement may be executed in any number of counterparts, each of which, when executed and delivered, shall be an original, but all counterparts shall together constitute duplicates of one and the same instrument.</w:t>
      </w:r>
    </w:p>
    <w:p w:rsidR="00B80602" w:rsidRDefault="00B80602" w:rsidP="00B80602">
      <w:pPr>
        <w:pStyle w:val="BodyText"/>
      </w:pPr>
    </w:p>
    <w:p w:rsidR="00B80602" w:rsidRDefault="00B80602" w:rsidP="00B80602">
      <w:pPr>
        <w:pStyle w:val="BodyText"/>
      </w:pPr>
    </w:p>
    <w:p w:rsidR="00B80602" w:rsidRDefault="00B80602" w:rsidP="00B80602">
      <w:pPr>
        <w:pStyle w:val="BodyText"/>
      </w:pPr>
    </w:p>
    <w:p w:rsidR="00B80602" w:rsidRPr="00B80602" w:rsidRDefault="00B80602" w:rsidP="00B80602">
      <w:pPr>
        <w:pStyle w:val="BodyText"/>
      </w:pPr>
    </w:p>
    <w:p w:rsidR="00851F2E" w:rsidRDefault="00851F2E" w:rsidP="00851F2E">
      <w:pPr>
        <w:pStyle w:val="BodyText"/>
      </w:pPr>
      <w:r>
        <w:lastRenderedPageBreak/>
        <w:t>IN WITNESS WHEREOF, the parties have caused this Agreement to be duly executed by their respective duly authorized representatives on the dates set forth below.</w:t>
      </w:r>
    </w:p>
    <w:tbl>
      <w:tblPr>
        <w:tblW w:w="0" w:type="auto"/>
        <w:tblLook w:val="01E0" w:firstRow="1" w:lastRow="1" w:firstColumn="1" w:lastColumn="1" w:noHBand="0" w:noVBand="0"/>
      </w:tblPr>
      <w:tblGrid>
        <w:gridCol w:w="4788"/>
        <w:gridCol w:w="4788"/>
      </w:tblGrid>
      <w:tr w:rsidR="00851F2E" w:rsidTr="000B18FD">
        <w:tc>
          <w:tcPr>
            <w:tcW w:w="4788" w:type="dxa"/>
          </w:tcPr>
          <w:p w:rsidR="00851F2E" w:rsidRDefault="00851F2E" w:rsidP="00D0190E">
            <w:pPr>
              <w:pStyle w:val="PlainText"/>
            </w:pPr>
          </w:p>
        </w:tc>
        <w:tc>
          <w:tcPr>
            <w:tcW w:w="4788" w:type="dxa"/>
          </w:tcPr>
          <w:p w:rsidR="00851F2E" w:rsidRPr="00EB6CFE" w:rsidRDefault="00851F2E" w:rsidP="00D0190E">
            <w:pPr>
              <w:pStyle w:val="PlainText"/>
              <w:tabs>
                <w:tab w:val="left" w:pos="4392"/>
              </w:tabs>
              <w:rPr>
                <w:b/>
                <w:bCs/>
              </w:rPr>
            </w:pPr>
            <w:r>
              <w:rPr>
                <w:b/>
                <w:bCs/>
              </w:rPr>
              <w:t>“</w:t>
            </w:r>
            <w:r w:rsidRPr="00EB6CFE">
              <w:rPr>
                <w:b/>
                <w:bCs/>
              </w:rPr>
              <w:t>COUNTY</w:t>
            </w:r>
            <w:r>
              <w:rPr>
                <w:b/>
                <w:bCs/>
              </w:rPr>
              <w:t>”</w:t>
            </w:r>
          </w:p>
          <w:p w:rsidR="00851F2E" w:rsidRDefault="00851F2E" w:rsidP="00D0190E">
            <w:pPr>
              <w:pStyle w:val="PlainText"/>
              <w:tabs>
                <w:tab w:val="left" w:pos="4392"/>
              </w:tabs>
            </w:pPr>
          </w:p>
          <w:p w:rsidR="00851F2E" w:rsidRDefault="00851F2E" w:rsidP="00D0190E">
            <w:pPr>
              <w:pStyle w:val="PlainText"/>
              <w:tabs>
                <w:tab w:val="left" w:pos="4392"/>
              </w:tabs>
            </w:pPr>
            <w:r>
              <w:t>ORANGE COUNTY, FLORIDA</w:t>
            </w:r>
          </w:p>
          <w:p w:rsidR="00851F2E" w:rsidRDefault="00851F2E" w:rsidP="00D0190E">
            <w:pPr>
              <w:pStyle w:val="PlainText"/>
              <w:tabs>
                <w:tab w:val="left" w:pos="4392"/>
              </w:tabs>
            </w:pPr>
            <w:r>
              <w:t>By:  Board of County Commissioners</w:t>
            </w:r>
          </w:p>
          <w:p w:rsidR="00851F2E" w:rsidRDefault="00851F2E" w:rsidP="00D0190E">
            <w:pPr>
              <w:pStyle w:val="PlainText"/>
              <w:tabs>
                <w:tab w:val="left" w:pos="4392"/>
              </w:tabs>
            </w:pPr>
          </w:p>
          <w:p w:rsidR="00851F2E" w:rsidRDefault="00851F2E" w:rsidP="00D0190E">
            <w:pPr>
              <w:pStyle w:val="PlainText"/>
              <w:tabs>
                <w:tab w:val="left" w:pos="4392"/>
              </w:tabs>
            </w:pPr>
            <w:r>
              <w:t>By:</w:t>
            </w:r>
            <w:r w:rsidRPr="00EB6CFE">
              <w:rPr>
                <w:u w:val="single"/>
              </w:rPr>
              <w:tab/>
            </w:r>
          </w:p>
          <w:p w:rsidR="00851F2E" w:rsidRDefault="004C5493" w:rsidP="004C5493">
            <w:pPr>
              <w:pStyle w:val="PlainText"/>
              <w:tabs>
                <w:tab w:val="left" w:pos="342"/>
                <w:tab w:val="left" w:pos="4392"/>
              </w:tabs>
            </w:pPr>
            <w:r>
              <w:tab/>
            </w:r>
            <w:r w:rsidR="00851F2E">
              <w:t>Teresa Jacobs</w:t>
            </w:r>
          </w:p>
          <w:p w:rsidR="00851F2E" w:rsidRDefault="004C5493" w:rsidP="004C5493">
            <w:pPr>
              <w:pStyle w:val="PlainText"/>
              <w:tabs>
                <w:tab w:val="left" w:pos="342"/>
                <w:tab w:val="left" w:pos="4392"/>
              </w:tabs>
            </w:pPr>
            <w:r>
              <w:tab/>
            </w:r>
            <w:r w:rsidR="00851F2E">
              <w:t>Orange County Mayor</w:t>
            </w:r>
          </w:p>
          <w:p w:rsidR="00851F2E" w:rsidRDefault="00851F2E" w:rsidP="00D0190E">
            <w:pPr>
              <w:pStyle w:val="PlainText"/>
              <w:tabs>
                <w:tab w:val="left" w:pos="4392"/>
              </w:tabs>
            </w:pPr>
          </w:p>
          <w:p w:rsidR="00851F2E" w:rsidRPr="00EB6CFE" w:rsidRDefault="00851F2E" w:rsidP="00D0190E">
            <w:pPr>
              <w:pStyle w:val="PlainText"/>
              <w:tabs>
                <w:tab w:val="left" w:pos="4392"/>
              </w:tabs>
              <w:rPr>
                <w:u w:val="single"/>
              </w:rPr>
            </w:pPr>
            <w:r>
              <w:t>Date:</w:t>
            </w:r>
            <w:r w:rsidRPr="00EB6CFE">
              <w:rPr>
                <w:u w:val="single"/>
              </w:rPr>
              <w:tab/>
            </w:r>
          </w:p>
        </w:tc>
      </w:tr>
      <w:tr w:rsidR="00851F2E" w:rsidTr="000B18FD">
        <w:tc>
          <w:tcPr>
            <w:tcW w:w="4788" w:type="dxa"/>
          </w:tcPr>
          <w:p w:rsidR="00851F2E" w:rsidRDefault="00851F2E" w:rsidP="00D0190E">
            <w:pPr>
              <w:pStyle w:val="PlainText"/>
            </w:pPr>
          </w:p>
        </w:tc>
        <w:tc>
          <w:tcPr>
            <w:tcW w:w="4788" w:type="dxa"/>
          </w:tcPr>
          <w:p w:rsidR="00851F2E" w:rsidRDefault="00851F2E" w:rsidP="00D0190E">
            <w:pPr>
              <w:pStyle w:val="PlainText"/>
              <w:tabs>
                <w:tab w:val="left" w:pos="4392"/>
              </w:tabs>
            </w:pPr>
          </w:p>
        </w:tc>
      </w:tr>
      <w:tr w:rsidR="00851F2E" w:rsidTr="000B18FD">
        <w:tc>
          <w:tcPr>
            <w:tcW w:w="4788" w:type="dxa"/>
          </w:tcPr>
          <w:p w:rsidR="00851F2E" w:rsidRDefault="00851F2E" w:rsidP="00D0190E">
            <w:pPr>
              <w:pStyle w:val="PlainText"/>
            </w:pPr>
          </w:p>
        </w:tc>
        <w:tc>
          <w:tcPr>
            <w:tcW w:w="4788" w:type="dxa"/>
          </w:tcPr>
          <w:p w:rsidR="00851F2E" w:rsidRDefault="00851F2E" w:rsidP="00D0190E">
            <w:pPr>
              <w:pStyle w:val="PlainText"/>
              <w:tabs>
                <w:tab w:val="left" w:pos="4392"/>
              </w:tabs>
            </w:pPr>
          </w:p>
        </w:tc>
      </w:tr>
      <w:tr w:rsidR="00851F2E" w:rsidTr="000B18FD">
        <w:tc>
          <w:tcPr>
            <w:tcW w:w="4788" w:type="dxa"/>
          </w:tcPr>
          <w:p w:rsidR="00851F2E" w:rsidRDefault="00851F2E" w:rsidP="00D0190E">
            <w:pPr>
              <w:pStyle w:val="PlainText"/>
            </w:pPr>
          </w:p>
        </w:tc>
        <w:tc>
          <w:tcPr>
            <w:tcW w:w="4788" w:type="dxa"/>
          </w:tcPr>
          <w:p w:rsidR="00851F2E" w:rsidRDefault="00851F2E" w:rsidP="00D0190E">
            <w:pPr>
              <w:pStyle w:val="PlainText"/>
              <w:tabs>
                <w:tab w:val="left" w:pos="4392"/>
              </w:tabs>
            </w:pPr>
          </w:p>
        </w:tc>
      </w:tr>
      <w:tr w:rsidR="00851F2E" w:rsidTr="000B18FD">
        <w:tc>
          <w:tcPr>
            <w:tcW w:w="9576" w:type="dxa"/>
            <w:gridSpan w:val="2"/>
          </w:tcPr>
          <w:p w:rsidR="00851F2E" w:rsidRDefault="00851F2E" w:rsidP="00D0190E">
            <w:pPr>
              <w:pStyle w:val="PlainText"/>
            </w:pPr>
            <w:r>
              <w:t>ATTEST:  Martha O . Haynie, County Comptroller</w:t>
            </w:r>
          </w:p>
          <w:p w:rsidR="00851F2E" w:rsidRDefault="00851F2E" w:rsidP="00D0190E">
            <w:pPr>
              <w:pStyle w:val="PlainText"/>
            </w:pPr>
            <w:r>
              <w:t>As Clerk of the Board of County Commissioners</w:t>
            </w:r>
          </w:p>
          <w:p w:rsidR="00851F2E" w:rsidRDefault="00851F2E" w:rsidP="00D0190E">
            <w:pPr>
              <w:pStyle w:val="PlainText"/>
            </w:pPr>
          </w:p>
          <w:p w:rsidR="00851F2E" w:rsidRPr="00EB6CFE" w:rsidRDefault="00851F2E" w:rsidP="00D0190E">
            <w:pPr>
              <w:pStyle w:val="PlainText"/>
              <w:tabs>
                <w:tab w:val="left" w:pos="4680"/>
              </w:tabs>
              <w:rPr>
                <w:u w:val="single"/>
              </w:rPr>
            </w:pPr>
            <w:r>
              <w:t>By:</w:t>
            </w:r>
            <w:r w:rsidRPr="00EB6CFE">
              <w:rPr>
                <w:u w:val="single"/>
              </w:rPr>
              <w:tab/>
            </w:r>
          </w:p>
          <w:p w:rsidR="00851F2E" w:rsidRDefault="00D0190E" w:rsidP="00D0190E">
            <w:pPr>
              <w:pStyle w:val="PlainText"/>
              <w:tabs>
                <w:tab w:val="left" w:pos="360"/>
              </w:tabs>
            </w:pPr>
            <w:r>
              <w:tab/>
            </w:r>
            <w:r w:rsidR="00851F2E">
              <w:t>Deputy Clerk</w:t>
            </w:r>
          </w:p>
        </w:tc>
      </w:tr>
      <w:tr w:rsidR="00851F2E" w:rsidTr="000B18FD">
        <w:tc>
          <w:tcPr>
            <w:tcW w:w="4788" w:type="dxa"/>
          </w:tcPr>
          <w:p w:rsidR="00851F2E" w:rsidRDefault="00851F2E" w:rsidP="00D0190E">
            <w:pPr>
              <w:pStyle w:val="PlainText"/>
            </w:pPr>
          </w:p>
        </w:tc>
        <w:tc>
          <w:tcPr>
            <w:tcW w:w="4788" w:type="dxa"/>
          </w:tcPr>
          <w:p w:rsidR="00851F2E" w:rsidRDefault="00851F2E" w:rsidP="00D0190E">
            <w:pPr>
              <w:pStyle w:val="PlainText"/>
            </w:pPr>
          </w:p>
        </w:tc>
      </w:tr>
    </w:tbl>
    <w:p w:rsidR="00D0190E" w:rsidRDefault="00D0190E" w:rsidP="00851F2E">
      <w:pPr>
        <w:pStyle w:val="BodyText"/>
      </w:pPr>
    </w:p>
    <w:p w:rsidR="00B80602" w:rsidRDefault="00B80602" w:rsidP="00D0190E">
      <w:pPr>
        <w:pStyle w:val="Title"/>
      </w:pPr>
    </w:p>
    <w:p w:rsidR="00B80602" w:rsidRDefault="00B80602" w:rsidP="00D0190E">
      <w:pPr>
        <w:pStyle w:val="Title"/>
      </w:pPr>
    </w:p>
    <w:p w:rsidR="00B80602" w:rsidRDefault="00B80602" w:rsidP="00D0190E">
      <w:pPr>
        <w:pStyle w:val="Title"/>
      </w:pPr>
    </w:p>
    <w:p w:rsidR="00B80602" w:rsidRDefault="00B80602" w:rsidP="00D0190E">
      <w:pPr>
        <w:pStyle w:val="Title"/>
      </w:pPr>
    </w:p>
    <w:p w:rsidR="00B80602" w:rsidRDefault="00B80602" w:rsidP="00D0190E">
      <w:pPr>
        <w:pStyle w:val="Title"/>
      </w:pPr>
    </w:p>
    <w:p w:rsidR="00B80602" w:rsidRDefault="00B80602" w:rsidP="00D0190E">
      <w:pPr>
        <w:pStyle w:val="Title"/>
      </w:pPr>
    </w:p>
    <w:p w:rsidR="00B80602" w:rsidRDefault="00B80602" w:rsidP="00D0190E">
      <w:pPr>
        <w:pStyle w:val="Title"/>
      </w:pPr>
    </w:p>
    <w:p w:rsidR="00B80602" w:rsidRDefault="00B80602" w:rsidP="00D0190E">
      <w:pPr>
        <w:pStyle w:val="Title"/>
      </w:pPr>
    </w:p>
    <w:p w:rsidR="00B80602" w:rsidRDefault="00B80602" w:rsidP="00D0190E">
      <w:pPr>
        <w:pStyle w:val="Title"/>
      </w:pPr>
    </w:p>
    <w:p w:rsidR="00B80602" w:rsidRDefault="00B80602" w:rsidP="00D0190E">
      <w:pPr>
        <w:pStyle w:val="Title"/>
      </w:pPr>
    </w:p>
    <w:p w:rsidR="00851F2E" w:rsidRDefault="00037823" w:rsidP="00B80602">
      <w:pPr>
        <w:pStyle w:val="Title"/>
        <w:jc w:val="left"/>
      </w:pPr>
      <w:r w:rsidRPr="00B80602">
        <w:rPr>
          <w:rFonts w:ascii="Palatino Linotype" w:hAnsi="Palatino Linotype"/>
          <w:b w:val="0"/>
          <w:sz w:val="16"/>
          <w:szCs w:val="16"/>
        </w:rPr>
        <w:fldChar w:fldCharType="begin"/>
      </w:r>
      <w:r w:rsidR="00B80602" w:rsidRPr="00B80602">
        <w:rPr>
          <w:rFonts w:ascii="Palatino Linotype" w:hAnsi="Palatino Linotype"/>
          <w:b w:val="0"/>
          <w:sz w:val="16"/>
          <w:szCs w:val="16"/>
        </w:rPr>
        <w:instrText xml:space="preserve"> FILENAME \p </w:instrText>
      </w:r>
      <w:r w:rsidRPr="00B80602">
        <w:rPr>
          <w:rFonts w:ascii="Palatino Linotype" w:hAnsi="Palatino Linotype"/>
          <w:b w:val="0"/>
          <w:sz w:val="16"/>
          <w:szCs w:val="16"/>
        </w:rPr>
        <w:fldChar w:fldCharType="separate"/>
      </w:r>
      <w:r w:rsidR="00B80602" w:rsidRPr="00B80602">
        <w:rPr>
          <w:rFonts w:ascii="Palatino Linotype" w:hAnsi="Palatino Linotype"/>
          <w:b w:val="0"/>
          <w:noProof/>
          <w:sz w:val="16"/>
          <w:szCs w:val="16"/>
        </w:rPr>
        <w:t>S:\WEvers\CONCURRENCY\Forms\Standard PFS AGmt\2013 Standard Prop Share Template.docx</w:t>
      </w:r>
      <w:r w:rsidRPr="00B80602">
        <w:rPr>
          <w:rFonts w:ascii="Palatino Linotype" w:hAnsi="Palatino Linotype"/>
          <w:b w:val="0"/>
          <w:sz w:val="16"/>
          <w:szCs w:val="16"/>
        </w:rPr>
        <w:fldChar w:fldCharType="end"/>
      </w:r>
      <w:r w:rsidR="00D0190E">
        <w:br w:type="page"/>
      </w:r>
      <w:r w:rsidR="00851F2E">
        <w:lastRenderedPageBreak/>
        <w:t>“PROJECT NAME”</w:t>
      </w:r>
    </w:p>
    <w:p w:rsidR="00851F2E" w:rsidRDefault="00B80602" w:rsidP="00D0190E">
      <w:pPr>
        <w:pStyle w:val="Title"/>
      </w:pPr>
      <w:r>
        <w:t>___________________________________________</w:t>
      </w:r>
    </w:p>
    <w:p w:rsidR="00851F2E" w:rsidRDefault="00851F2E" w:rsidP="00D0190E">
      <w:pPr>
        <w:pStyle w:val="BodyText"/>
      </w:pPr>
    </w:p>
    <w:tbl>
      <w:tblPr>
        <w:tblW w:w="0" w:type="auto"/>
        <w:tblLook w:val="01E0" w:firstRow="1" w:lastRow="1" w:firstColumn="1" w:lastColumn="1" w:noHBand="0" w:noVBand="0"/>
      </w:tblPr>
      <w:tblGrid>
        <w:gridCol w:w="4788"/>
        <w:gridCol w:w="4788"/>
      </w:tblGrid>
      <w:tr w:rsidR="00851F2E" w:rsidTr="000B18FD">
        <w:tc>
          <w:tcPr>
            <w:tcW w:w="4788" w:type="dxa"/>
          </w:tcPr>
          <w:p w:rsidR="00851F2E" w:rsidRPr="00EB6CFE" w:rsidRDefault="00851F2E" w:rsidP="00D0190E">
            <w:pPr>
              <w:pStyle w:val="PlainText"/>
            </w:pPr>
            <w:r w:rsidRPr="00D0190E">
              <w:rPr>
                <w:b/>
              </w:rPr>
              <w:t>WITNESSES</w:t>
            </w:r>
            <w:r w:rsidRPr="00EB6CFE">
              <w:t>:</w:t>
            </w:r>
          </w:p>
          <w:p w:rsidR="00851F2E" w:rsidRDefault="00851F2E" w:rsidP="00D0190E">
            <w:pPr>
              <w:pStyle w:val="PlainText"/>
              <w:tabs>
                <w:tab w:val="left" w:pos="4320"/>
              </w:tabs>
            </w:pPr>
          </w:p>
          <w:p w:rsidR="00851F2E" w:rsidRDefault="00851F2E" w:rsidP="00D0190E">
            <w:pPr>
              <w:pStyle w:val="PlainText"/>
              <w:tabs>
                <w:tab w:val="left" w:pos="4320"/>
              </w:tabs>
            </w:pPr>
            <w:r w:rsidRPr="00EB6CFE">
              <w:rPr>
                <w:u w:val="single"/>
              </w:rPr>
              <w:tab/>
            </w:r>
          </w:p>
          <w:p w:rsidR="00851F2E" w:rsidRDefault="00851F2E" w:rsidP="00D0190E">
            <w:pPr>
              <w:pStyle w:val="PlainText"/>
              <w:tabs>
                <w:tab w:val="left" w:pos="4320"/>
              </w:tabs>
            </w:pPr>
          </w:p>
          <w:p w:rsidR="00851F2E" w:rsidRDefault="00851F2E" w:rsidP="00D0190E">
            <w:pPr>
              <w:pStyle w:val="PlainText"/>
              <w:tabs>
                <w:tab w:val="left" w:pos="4320"/>
              </w:tabs>
            </w:pPr>
            <w:r>
              <w:t>Print Name:</w:t>
            </w:r>
            <w:r w:rsidRPr="00EB6CFE">
              <w:rPr>
                <w:u w:val="single"/>
              </w:rPr>
              <w:tab/>
            </w:r>
          </w:p>
          <w:p w:rsidR="00851F2E" w:rsidRDefault="00851F2E" w:rsidP="00D0190E">
            <w:pPr>
              <w:pStyle w:val="PlainText"/>
              <w:tabs>
                <w:tab w:val="left" w:pos="4320"/>
              </w:tabs>
            </w:pPr>
          </w:p>
          <w:p w:rsidR="00851F2E" w:rsidRDefault="00851F2E" w:rsidP="00D0190E">
            <w:pPr>
              <w:pStyle w:val="PlainText"/>
              <w:tabs>
                <w:tab w:val="left" w:pos="4320"/>
              </w:tabs>
            </w:pPr>
            <w:r w:rsidRPr="00EB6CFE">
              <w:rPr>
                <w:u w:val="single"/>
              </w:rPr>
              <w:tab/>
            </w:r>
          </w:p>
          <w:p w:rsidR="00851F2E" w:rsidRDefault="00851F2E" w:rsidP="00D0190E">
            <w:pPr>
              <w:pStyle w:val="PlainText"/>
              <w:tabs>
                <w:tab w:val="left" w:pos="4320"/>
              </w:tabs>
            </w:pPr>
          </w:p>
          <w:p w:rsidR="00851F2E" w:rsidRDefault="00851F2E" w:rsidP="00D0190E">
            <w:pPr>
              <w:pStyle w:val="PlainText"/>
              <w:tabs>
                <w:tab w:val="left" w:pos="4320"/>
              </w:tabs>
            </w:pPr>
            <w:r>
              <w:t>Print Name:</w:t>
            </w:r>
            <w:r w:rsidRPr="00EB6CFE">
              <w:rPr>
                <w:u w:val="single"/>
              </w:rPr>
              <w:tab/>
            </w:r>
          </w:p>
        </w:tc>
        <w:tc>
          <w:tcPr>
            <w:tcW w:w="4788" w:type="dxa"/>
          </w:tcPr>
          <w:p w:rsidR="00851F2E" w:rsidRPr="00EB6CFE" w:rsidRDefault="00851F2E" w:rsidP="00D0190E">
            <w:pPr>
              <w:pStyle w:val="PlainText"/>
              <w:tabs>
                <w:tab w:val="left" w:pos="4392"/>
              </w:tabs>
            </w:pPr>
            <w:r>
              <w:t>“</w:t>
            </w:r>
            <w:r w:rsidRPr="00D0190E">
              <w:rPr>
                <w:b/>
              </w:rPr>
              <w:t>OWNER</w:t>
            </w:r>
            <w:r>
              <w:t>”</w:t>
            </w:r>
          </w:p>
          <w:p w:rsidR="00851F2E" w:rsidRPr="00EB6CFE" w:rsidRDefault="00851F2E" w:rsidP="00D0190E">
            <w:pPr>
              <w:pStyle w:val="PlainText"/>
              <w:tabs>
                <w:tab w:val="left" w:pos="4392"/>
              </w:tabs>
            </w:pPr>
          </w:p>
          <w:p w:rsidR="00851F2E" w:rsidRDefault="00B80602" w:rsidP="00D0190E">
            <w:pPr>
              <w:pStyle w:val="PlainText"/>
              <w:tabs>
                <w:tab w:val="left" w:pos="4392"/>
              </w:tabs>
            </w:pPr>
            <w:r>
              <w:t>___________________________________</w:t>
            </w:r>
          </w:p>
          <w:p w:rsidR="00B80602" w:rsidRDefault="00B80602" w:rsidP="00D0190E">
            <w:pPr>
              <w:pStyle w:val="PlainText"/>
              <w:tabs>
                <w:tab w:val="left" w:pos="4392"/>
              </w:tabs>
            </w:pPr>
          </w:p>
          <w:p w:rsidR="00851F2E" w:rsidRPr="00EB6CFE" w:rsidRDefault="00851F2E" w:rsidP="00D0190E">
            <w:pPr>
              <w:pStyle w:val="PlainText"/>
              <w:tabs>
                <w:tab w:val="left" w:pos="4392"/>
              </w:tabs>
              <w:rPr>
                <w:u w:val="single"/>
              </w:rPr>
            </w:pPr>
            <w:r>
              <w:t>By:</w:t>
            </w:r>
            <w:r w:rsidRPr="00EB6CFE">
              <w:rPr>
                <w:u w:val="single"/>
              </w:rPr>
              <w:tab/>
            </w:r>
          </w:p>
          <w:p w:rsidR="00851F2E" w:rsidRDefault="00851F2E" w:rsidP="00D0190E">
            <w:pPr>
              <w:pStyle w:val="PlainText"/>
              <w:tabs>
                <w:tab w:val="left" w:pos="4392"/>
              </w:tabs>
            </w:pPr>
          </w:p>
          <w:p w:rsidR="00851F2E" w:rsidRPr="00EB6CFE" w:rsidRDefault="00851F2E" w:rsidP="00D0190E">
            <w:pPr>
              <w:pStyle w:val="PlainText"/>
              <w:tabs>
                <w:tab w:val="left" w:pos="4392"/>
              </w:tabs>
              <w:rPr>
                <w:u w:val="single"/>
              </w:rPr>
            </w:pPr>
            <w:r>
              <w:t>Print Name:</w:t>
            </w:r>
            <w:r w:rsidRPr="00EB6CFE">
              <w:rPr>
                <w:u w:val="single"/>
              </w:rPr>
              <w:tab/>
            </w:r>
          </w:p>
          <w:p w:rsidR="00851F2E" w:rsidRDefault="00851F2E" w:rsidP="00D0190E">
            <w:pPr>
              <w:pStyle w:val="PlainText"/>
              <w:tabs>
                <w:tab w:val="left" w:pos="4392"/>
              </w:tabs>
            </w:pPr>
          </w:p>
          <w:p w:rsidR="00851F2E" w:rsidRPr="00EB6CFE" w:rsidRDefault="00851F2E" w:rsidP="00D0190E">
            <w:pPr>
              <w:pStyle w:val="PlainText"/>
              <w:tabs>
                <w:tab w:val="left" w:pos="4392"/>
              </w:tabs>
              <w:rPr>
                <w:u w:val="single"/>
              </w:rPr>
            </w:pPr>
            <w:r>
              <w:t>Date:</w:t>
            </w:r>
            <w:r w:rsidRPr="00EB6CFE">
              <w:rPr>
                <w:u w:val="single"/>
              </w:rPr>
              <w:tab/>
            </w:r>
          </w:p>
          <w:p w:rsidR="00851F2E" w:rsidRDefault="00851F2E" w:rsidP="00D0190E">
            <w:pPr>
              <w:pStyle w:val="PlainText"/>
              <w:tabs>
                <w:tab w:val="left" w:pos="4392"/>
              </w:tabs>
            </w:pPr>
          </w:p>
          <w:p w:rsidR="00851F2E" w:rsidRPr="00EB6CFE" w:rsidRDefault="00851F2E" w:rsidP="00D0190E">
            <w:pPr>
              <w:pStyle w:val="PlainText"/>
              <w:tabs>
                <w:tab w:val="left" w:pos="4392"/>
              </w:tabs>
              <w:rPr>
                <w:u w:val="single"/>
              </w:rPr>
            </w:pPr>
            <w:r>
              <w:t>Title:</w:t>
            </w:r>
            <w:r w:rsidRPr="00EB6CFE">
              <w:rPr>
                <w:u w:val="single"/>
              </w:rPr>
              <w:tab/>
            </w:r>
          </w:p>
        </w:tc>
      </w:tr>
      <w:tr w:rsidR="00851F2E" w:rsidTr="000B18FD">
        <w:tc>
          <w:tcPr>
            <w:tcW w:w="4788" w:type="dxa"/>
          </w:tcPr>
          <w:p w:rsidR="00851F2E" w:rsidRDefault="00851F2E" w:rsidP="00D0190E">
            <w:pPr>
              <w:pStyle w:val="PlainText"/>
            </w:pPr>
          </w:p>
        </w:tc>
        <w:tc>
          <w:tcPr>
            <w:tcW w:w="4788" w:type="dxa"/>
          </w:tcPr>
          <w:p w:rsidR="00851F2E" w:rsidRDefault="00851F2E" w:rsidP="00D0190E">
            <w:pPr>
              <w:pStyle w:val="PlainText"/>
            </w:pPr>
          </w:p>
        </w:tc>
      </w:tr>
    </w:tbl>
    <w:p w:rsidR="00851F2E" w:rsidRDefault="00851F2E" w:rsidP="00D0190E">
      <w:pPr>
        <w:pStyle w:val="BodyText"/>
      </w:pPr>
    </w:p>
    <w:p w:rsidR="00851F2E" w:rsidRPr="00D0190E" w:rsidRDefault="00851F2E" w:rsidP="00D0190E">
      <w:pPr>
        <w:pStyle w:val="PlainText"/>
        <w:rPr>
          <w:b/>
        </w:rPr>
      </w:pPr>
      <w:r w:rsidRPr="00D0190E">
        <w:rPr>
          <w:b/>
        </w:rPr>
        <w:t>STATE OF FLORIDA</w:t>
      </w:r>
    </w:p>
    <w:p w:rsidR="00851F2E" w:rsidRPr="00D0190E" w:rsidRDefault="00851F2E" w:rsidP="00D0190E">
      <w:pPr>
        <w:pStyle w:val="PlainText"/>
        <w:rPr>
          <w:b/>
        </w:rPr>
      </w:pPr>
      <w:r w:rsidRPr="00D0190E">
        <w:rPr>
          <w:b/>
        </w:rPr>
        <w:t>COUNTY OF ORANGE</w:t>
      </w:r>
    </w:p>
    <w:p w:rsidR="00D0190E" w:rsidRDefault="00D0190E" w:rsidP="00D0190E">
      <w:pPr>
        <w:pStyle w:val="PlainText"/>
      </w:pPr>
    </w:p>
    <w:p w:rsidR="00851F2E" w:rsidRDefault="00851F2E" w:rsidP="00851F2E">
      <w:pPr>
        <w:pStyle w:val="BodyText"/>
      </w:pPr>
      <w:r>
        <w:t>SWORN to and subscribed freely and voluntarily for the purposes therein expressed before me by ______________________________, of ______________________ who is known by me to be the person described herein and who executed the foregoing, this ________ day of _______________, 201</w:t>
      </w:r>
      <w:r w:rsidR="00B80602">
        <w:t>3</w:t>
      </w:r>
      <w:r>
        <w:t>.  He/she is personally known to me or has produced ______________________________ (type of identification) as identification and did/did not (circle one) take an oath.</w:t>
      </w:r>
    </w:p>
    <w:p w:rsidR="00851F2E" w:rsidRDefault="00851F2E" w:rsidP="00851F2E">
      <w:pPr>
        <w:pStyle w:val="BodyText"/>
      </w:pPr>
      <w:r>
        <w:t>WITNESS my hand and official seal in the County and State last aforesaid this ____ day of __________________, _________.</w:t>
      </w:r>
    </w:p>
    <w:p w:rsidR="00851F2E" w:rsidRDefault="00851F2E" w:rsidP="00D0190E">
      <w:pPr>
        <w:pStyle w:val="BodyText"/>
      </w:pPr>
    </w:p>
    <w:tbl>
      <w:tblPr>
        <w:tblW w:w="0" w:type="auto"/>
        <w:tblLook w:val="01E0" w:firstRow="1" w:lastRow="1" w:firstColumn="1" w:lastColumn="1" w:noHBand="0" w:noVBand="0"/>
      </w:tblPr>
      <w:tblGrid>
        <w:gridCol w:w="4788"/>
        <w:gridCol w:w="4788"/>
      </w:tblGrid>
      <w:tr w:rsidR="00851F2E" w:rsidTr="000B18FD">
        <w:tc>
          <w:tcPr>
            <w:tcW w:w="4788" w:type="dxa"/>
          </w:tcPr>
          <w:p w:rsidR="00851F2E" w:rsidRDefault="00851F2E" w:rsidP="00D0190E">
            <w:pPr>
              <w:pStyle w:val="PlainText"/>
            </w:pPr>
          </w:p>
        </w:tc>
        <w:tc>
          <w:tcPr>
            <w:tcW w:w="4788" w:type="dxa"/>
          </w:tcPr>
          <w:p w:rsidR="00851F2E" w:rsidRDefault="00851F2E" w:rsidP="00D0190E">
            <w:pPr>
              <w:pStyle w:val="PlainText"/>
              <w:tabs>
                <w:tab w:val="left" w:pos="4392"/>
              </w:tabs>
            </w:pPr>
            <w:r w:rsidRPr="00EB6CFE">
              <w:rPr>
                <w:u w:val="single"/>
              </w:rPr>
              <w:tab/>
            </w:r>
          </w:p>
          <w:p w:rsidR="00851F2E" w:rsidRDefault="00851F2E" w:rsidP="00D0190E">
            <w:pPr>
              <w:pStyle w:val="PlainText"/>
              <w:tabs>
                <w:tab w:val="left" w:pos="4392"/>
              </w:tabs>
            </w:pPr>
            <w:r>
              <w:t>NOTARY PUBLIC</w:t>
            </w:r>
          </w:p>
          <w:p w:rsidR="00851F2E" w:rsidRDefault="00851F2E" w:rsidP="00D0190E">
            <w:pPr>
              <w:pStyle w:val="PlainText"/>
              <w:tabs>
                <w:tab w:val="left" w:pos="4392"/>
              </w:tabs>
            </w:pPr>
          </w:p>
          <w:p w:rsidR="00851F2E" w:rsidRDefault="00851F2E" w:rsidP="00D0190E">
            <w:pPr>
              <w:pStyle w:val="PlainText"/>
              <w:tabs>
                <w:tab w:val="left" w:pos="4392"/>
              </w:tabs>
            </w:pPr>
            <w:r>
              <w:t>Print Name:</w:t>
            </w:r>
            <w:r w:rsidRPr="00EB6CFE">
              <w:rPr>
                <w:u w:val="single"/>
              </w:rPr>
              <w:tab/>
            </w:r>
          </w:p>
          <w:p w:rsidR="00851F2E" w:rsidRDefault="00851F2E" w:rsidP="00D0190E">
            <w:pPr>
              <w:pStyle w:val="PlainText"/>
              <w:tabs>
                <w:tab w:val="left" w:pos="4392"/>
              </w:tabs>
            </w:pPr>
          </w:p>
          <w:p w:rsidR="00851F2E" w:rsidRDefault="00851F2E" w:rsidP="00D0190E">
            <w:pPr>
              <w:pStyle w:val="PlainText"/>
              <w:tabs>
                <w:tab w:val="left" w:pos="4392"/>
              </w:tabs>
            </w:pPr>
            <w:r>
              <w:t>My Commission Expires:</w:t>
            </w:r>
            <w:r w:rsidRPr="00EB6CFE">
              <w:rPr>
                <w:u w:val="single"/>
              </w:rPr>
              <w:tab/>
            </w:r>
          </w:p>
        </w:tc>
      </w:tr>
      <w:tr w:rsidR="00851F2E" w:rsidTr="000B18FD">
        <w:tc>
          <w:tcPr>
            <w:tcW w:w="4788" w:type="dxa"/>
          </w:tcPr>
          <w:p w:rsidR="00851F2E" w:rsidRDefault="00851F2E" w:rsidP="00D0190E">
            <w:pPr>
              <w:pStyle w:val="PlainText"/>
            </w:pPr>
          </w:p>
        </w:tc>
        <w:tc>
          <w:tcPr>
            <w:tcW w:w="4788" w:type="dxa"/>
          </w:tcPr>
          <w:p w:rsidR="00851F2E" w:rsidRDefault="00851F2E" w:rsidP="00D0190E">
            <w:pPr>
              <w:pStyle w:val="PlainText"/>
            </w:pPr>
          </w:p>
        </w:tc>
      </w:tr>
    </w:tbl>
    <w:p w:rsidR="00851F2E" w:rsidRDefault="00851F2E" w:rsidP="00D0190E">
      <w:pPr>
        <w:pStyle w:val="BodyText"/>
      </w:pPr>
    </w:p>
    <w:p w:rsidR="00851F2E" w:rsidRDefault="00D0190E" w:rsidP="00D0190E">
      <w:pPr>
        <w:pStyle w:val="Title"/>
      </w:pPr>
      <w:r>
        <w:br w:type="page"/>
      </w:r>
      <w:r w:rsidR="00851F2E">
        <w:lastRenderedPageBreak/>
        <w:t>Exhibit “A”</w:t>
      </w:r>
    </w:p>
    <w:p w:rsidR="00851F2E" w:rsidRDefault="00B80602" w:rsidP="00D0190E">
      <w:pPr>
        <w:pStyle w:val="Title"/>
      </w:pPr>
      <w:r>
        <w:t>_____________________________________</w:t>
      </w:r>
    </w:p>
    <w:p w:rsidR="006F08C3" w:rsidRPr="006F08C3" w:rsidRDefault="006F08C3" w:rsidP="006F08C3">
      <w:pPr>
        <w:pStyle w:val="Plain2"/>
        <w:jc w:val="center"/>
        <w:rPr>
          <w:color w:val="2A2A2A"/>
        </w:rPr>
      </w:pPr>
      <w:r>
        <w:rPr>
          <w:color w:val="2A2A2A"/>
        </w:rPr>
        <w:t xml:space="preserve">Parcel ID: </w:t>
      </w:r>
      <w:r w:rsidR="00B80602">
        <w:rPr>
          <w:color w:val="2A2A2A"/>
        </w:rPr>
        <w:t>__________________________</w:t>
      </w:r>
    </w:p>
    <w:p w:rsidR="00851F2E" w:rsidRDefault="00851F2E" w:rsidP="00D0190E">
      <w:pPr>
        <w:pStyle w:val="Plain2"/>
      </w:pPr>
      <w:r>
        <w:t>Legal Description:</w:t>
      </w:r>
    </w:p>
    <w:p w:rsidR="003D53F5" w:rsidRDefault="003D53F5" w:rsidP="003D53F5">
      <w:pPr>
        <w:pStyle w:val="Plain2"/>
      </w:pPr>
    </w:p>
    <w:p w:rsidR="00D0190E" w:rsidRDefault="00D0190E" w:rsidP="003D53F5">
      <w:pPr>
        <w:pStyle w:val="Plain2"/>
      </w:pPr>
    </w:p>
    <w:p w:rsidR="00851F2E" w:rsidRDefault="00D0190E" w:rsidP="00D0190E">
      <w:pPr>
        <w:pStyle w:val="Title"/>
      </w:pPr>
      <w:r>
        <w:br w:type="page"/>
      </w:r>
      <w:r w:rsidR="00851F2E">
        <w:lastRenderedPageBreak/>
        <w:t>Exhibit “B”</w:t>
      </w:r>
    </w:p>
    <w:p w:rsidR="00851F2E" w:rsidRDefault="00851F2E" w:rsidP="00D0190E">
      <w:pPr>
        <w:pStyle w:val="Title"/>
      </w:pPr>
      <w:r>
        <w:t>Proportionate Share Summary Calculation</w:t>
      </w:r>
    </w:p>
    <w:p w:rsidR="00851F2E" w:rsidRPr="004C5493" w:rsidRDefault="00B80602" w:rsidP="00851F2E">
      <w:pPr>
        <w:pStyle w:val="BodyText"/>
        <w:rPr>
          <w:b/>
          <w:u w:val="single"/>
        </w:rPr>
      </w:pPr>
      <w:r>
        <w:rPr>
          <w:b/>
          <w:u w:val="single"/>
        </w:rPr>
        <w:t>_____________</w:t>
      </w:r>
      <w:r w:rsidR="00851F2E" w:rsidRPr="004C5493">
        <w:rPr>
          <w:b/>
          <w:u w:val="single"/>
        </w:rPr>
        <w:t xml:space="preserve"> Road</w:t>
      </w:r>
    </w:p>
    <w:p w:rsidR="00851F2E" w:rsidRDefault="00B80602" w:rsidP="00851F2E">
      <w:pPr>
        <w:pStyle w:val="BodyText"/>
      </w:pPr>
      <w:r>
        <w:t>_____________</w:t>
      </w:r>
      <w:r w:rsidR="00851F2E">
        <w:t xml:space="preserve"> to </w:t>
      </w:r>
      <w:r>
        <w:t>_________________</w:t>
      </w:r>
    </w:p>
    <w:tbl>
      <w:tblPr>
        <w:tblW w:w="0" w:type="auto"/>
        <w:tblInd w:w="720" w:type="dxa"/>
        <w:tblLook w:val="04A0" w:firstRow="1" w:lastRow="0" w:firstColumn="1" w:lastColumn="0" w:noHBand="0" w:noVBand="1"/>
      </w:tblPr>
      <w:tblGrid>
        <w:gridCol w:w="2988"/>
        <w:gridCol w:w="810"/>
        <w:gridCol w:w="5058"/>
      </w:tblGrid>
      <w:tr w:rsidR="004C5493" w:rsidRPr="004C5493" w:rsidTr="000B18FD">
        <w:tc>
          <w:tcPr>
            <w:tcW w:w="2988" w:type="dxa"/>
            <w:shd w:val="clear" w:color="auto" w:fill="auto"/>
          </w:tcPr>
          <w:p w:rsidR="004C5493" w:rsidRPr="004C5493" w:rsidRDefault="00B80602" w:rsidP="00B80602">
            <w:pPr>
              <w:pStyle w:val="PlainText"/>
            </w:pPr>
            <w:r>
              <w:t>___</w:t>
            </w:r>
            <w:r w:rsidR="004C5493" w:rsidRPr="004C5493">
              <w:t xml:space="preserve"> Trips x $</w:t>
            </w:r>
            <w:r>
              <w:t>________</w:t>
            </w:r>
            <w:r w:rsidR="004C5493" w:rsidRPr="004C5493">
              <w:t xml:space="preserve">/Trip </w:t>
            </w:r>
          </w:p>
        </w:tc>
        <w:tc>
          <w:tcPr>
            <w:tcW w:w="810" w:type="dxa"/>
            <w:shd w:val="clear" w:color="auto" w:fill="auto"/>
          </w:tcPr>
          <w:p w:rsidR="004C5493" w:rsidRPr="004C5493" w:rsidRDefault="004C5493" w:rsidP="000B18FD">
            <w:pPr>
              <w:pStyle w:val="PlainText"/>
              <w:jc w:val="left"/>
            </w:pPr>
            <w:r w:rsidRPr="004C5493">
              <w:t>=</w:t>
            </w:r>
          </w:p>
        </w:tc>
        <w:tc>
          <w:tcPr>
            <w:tcW w:w="5058" w:type="dxa"/>
            <w:shd w:val="clear" w:color="auto" w:fill="auto"/>
          </w:tcPr>
          <w:p w:rsidR="004C5493" w:rsidRPr="004C5493" w:rsidRDefault="004C5493" w:rsidP="00B80602">
            <w:pPr>
              <w:pStyle w:val="PlainText"/>
            </w:pPr>
            <w:r w:rsidRPr="004C5493">
              <w:t>$</w:t>
            </w:r>
            <w:r w:rsidR="00B80602">
              <w:t>________</w:t>
            </w:r>
          </w:p>
        </w:tc>
      </w:tr>
      <w:tr w:rsidR="004C5493" w:rsidRPr="004C5493" w:rsidTr="000B18FD">
        <w:tc>
          <w:tcPr>
            <w:tcW w:w="2988" w:type="dxa"/>
            <w:shd w:val="clear" w:color="auto" w:fill="auto"/>
          </w:tcPr>
          <w:p w:rsidR="004C5493" w:rsidRPr="004C5493" w:rsidRDefault="004C5493" w:rsidP="004C5493">
            <w:pPr>
              <w:pStyle w:val="PlainText"/>
            </w:pPr>
          </w:p>
        </w:tc>
        <w:tc>
          <w:tcPr>
            <w:tcW w:w="810" w:type="dxa"/>
            <w:shd w:val="clear" w:color="auto" w:fill="auto"/>
          </w:tcPr>
          <w:p w:rsidR="004C5493" w:rsidRPr="004C5493" w:rsidRDefault="004C5493" w:rsidP="004C5493">
            <w:pPr>
              <w:pStyle w:val="PlainText"/>
            </w:pPr>
          </w:p>
        </w:tc>
        <w:tc>
          <w:tcPr>
            <w:tcW w:w="5058" w:type="dxa"/>
            <w:shd w:val="clear" w:color="auto" w:fill="auto"/>
          </w:tcPr>
          <w:p w:rsidR="004C5493" w:rsidRPr="004C5493" w:rsidRDefault="004C5493" w:rsidP="004C5493">
            <w:pPr>
              <w:pStyle w:val="PlainText"/>
            </w:pPr>
          </w:p>
        </w:tc>
      </w:tr>
    </w:tbl>
    <w:p w:rsidR="00851F2E" w:rsidRDefault="00B80602" w:rsidP="00851F2E">
      <w:pPr>
        <w:pStyle w:val="BodyText"/>
      </w:pPr>
      <w:r>
        <w:t>______________</w:t>
      </w:r>
      <w:r w:rsidR="00851F2E">
        <w:t xml:space="preserve">to </w:t>
      </w:r>
      <w:r>
        <w:t>_________________</w:t>
      </w:r>
    </w:p>
    <w:tbl>
      <w:tblPr>
        <w:tblW w:w="0" w:type="auto"/>
        <w:tblInd w:w="720" w:type="dxa"/>
        <w:tblLook w:val="04A0" w:firstRow="1" w:lastRow="0" w:firstColumn="1" w:lastColumn="0" w:noHBand="0" w:noVBand="1"/>
      </w:tblPr>
      <w:tblGrid>
        <w:gridCol w:w="2178"/>
        <w:gridCol w:w="846"/>
        <w:gridCol w:w="774"/>
        <w:gridCol w:w="5058"/>
      </w:tblGrid>
      <w:tr w:rsidR="004C5493" w:rsidRPr="000B18FD" w:rsidTr="000B18FD">
        <w:tc>
          <w:tcPr>
            <w:tcW w:w="3024" w:type="dxa"/>
            <w:gridSpan w:val="2"/>
            <w:shd w:val="clear" w:color="auto" w:fill="auto"/>
          </w:tcPr>
          <w:p w:rsidR="004C5493" w:rsidRPr="004C5493" w:rsidRDefault="00B80602" w:rsidP="00B80602">
            <w:pPr>
              <w:pStyle w:val="PlainText"/>
            </w:pPr>
            <w:r>
              <w:softHyphen/>
            </w:r>
            <w:r>
              <w:softHyphen/>
              <w:t>___</w:t>
            </w:r>
            <w:r w:rsidR="004C5493" w:rsidRPr="004C5493">
              <w:t xml:space="preserve"> Trips x $</w:t>
            </w:r>
            <w:r>
              <w:t>________</w:t>
            </w:r>
            <w:r w:rsidR="004C5493" w:rsidRPr="004C5493">
              <w:t>/Trip</w:t>
            </w:r>
          </w:p>
        </w:tc>
        <w:tc>
          <w:tcPr>
            <w:tcW w:w="774" w:type="dxa"/>
            <w:shd w:val="clear" w:color="auto" w:fill="auto"/>
          </w:tcPr>
          <w:p w:rsidR="004C5493" w:rsidRPr="004C5493" w:rsidRDefault="004C5493" w:rsidP="000B18FD">
            <w:pPr>
              <w:pStyle w:val="PlainText"/>
            </w:pPr>
            <w:r w:rsidRPr="004C5493">
              <w:t>=</w:t>
            </w:r>
          </w:p>
        </w:tc>
        <w:tc>
          <w:tcPr>
            <w:tcW w:w="5058" w:type="dxa"/>
            <w:shd w:val="clear" w:color="auto" w:fill="auto"/>
          </w:tcPr>
          <w:p w:rsidR="004C5493" w:rsidRPr="000B18FD" w:rsidRDefault="004C5493" w:rsidP="00B80602">
            <w:pPr>
              <w:pStyle w:val="PlainText"/>
              <w:rPr>
                <w:u w:val="single"/>
              </w:rPr>
            </w:pPr>
            <w:r w:rsidRPr="000B18FD">
              <w:rPr>
                <w:u w:val="single"/>
              </w:rPr>
              <w:t>$</w:t>
            </w:r>
            <w:r w:rsidR="00B80602">
              <w:rPr>
                <w:u w:val="single"/>
              </w:rPr>
              <w:t>_________</w:t>
            </w:r>
          </w:p>
        </w:tc>
      </w:tr>
      <w:tr w:rsidR="004C5493" w:rsidRPr="000B18FD" w:rsidTr="000B18FD">
        <w:tc>
          <w:tcPr>
            <w:tcW w:w="3024" w:type="dxa"/>
            <w:gridSpan w:val="2"/>
            <w:shd w:val="clear" w:color="auto" w:fill="auto"/>
          </w:tcPr>
          <w:p w:rsidR="004C5493" w:rsidRPr="004C5493" w:rsidRDefault="004C5493" w:rsidP="004C5493">
            <w:pPr>
              <w:pStyle w:val="PlainText"/>
            </w:pPr>
          </w:p>
        </w:tc>
        <w:tc>
          <w:tcPr>
            <w:tcW w:w="774" w:type="dxa"/>
            <w:shd w:val="clear" w:color="auto" w:fill="auto"/>
          </w:tcPr>
          <w:p w:rsidR="004C5493" w:rsidRPr="004C5493" w:rsidRDefault="004C5493" w:rsidP="004C5493">
            <w:pPr>
              <w:pStyle w:val="PlainText"/>
            </w:pPr>
          </w:p>
        </w:tc>
        <w:tc>
          <w:tcPr>
            <w:tcW w:w="5058" w:type="dxa"/>
            <w:shd w:val="clear" w:color="auto" w:fill="auto"/>
          </w:tcPr>
          <w:p w:rsidR="004C5493" w:rsidRPr="000B18FD" w:rsidRDefault="004C5493" w:rsidP="004C5493">
            <w:pPr>
              <w:pStyle w:val="PlainText"/>
              <w:rPr>
                <w:u w:val="single"/>
              </w:rPr>
            </w:pPr>
          </w:p>
        </w:tc>
      </w:tr>
      <w:tr w:rsidR="004C5493" w:rsidRPr="000B18FD" w:rsidTr="000B18FD">
        <w:tc>
          <w:tcPr>
            <w:tcW w:w="2178" w:type="dxa"/>
            <w:shd w:val="clear" w:color="auto" w:fill="auto"/>
          </w:tcPr>
          <w:p w:rsidR="004C5493" w:rsidRPr="004C5493" w:rsidRDefault="004C5493" w:rsidP="004C5493">
            <w:pPr>
              <w:pStyle w:val="PlainText"/>
            </w:pPr>
          </w:p>
        </w:tc>
        <w:tc>
          <w:tcPr>
            <w:tcW w:w="1620" w:type="dxa"/>
            <w:gridSpan w:val="2"/>
            <w:shd w:val="clear" w:color="auto" w:fill="auto"/>
          </w:tcPr>
          <w:p w:rsidR="004C5493" w:rsidRPr="004C5493" w:rsidRDefault="004C5493" w:rsidP="004C5493">
            <w:pPr>
              <w:pStyle w:val="PlainText"/>
            </w:pPr>
            <w:r w:rsidRPr="004C5493">
              <w:t>Total</w:t>
            </w:r>
          </w:p>
        </w:tc>
        <w:tc>
          <w:tcPr>
            <w:tcW w:w="5058" w:type="dxa"/>
            <w:shd w:val="clear" w:color="auto" w:fill="auto"/>
          </w:tcPr>
          <w:p w:rsidR="004C5493" w:rsidRPr="004C5493" w:rsidRDefault="004C5493" w:rsidP="00B80602">
            <w:pPr>
              <w:pStyle w:val="PlainText"/>
            </w:pPr>
            <w:r w:rsidRPr="004C5493">
              <w:t>$</w:t>
            </w:r>
            <w:r w:rsidR="00B80602">
              <w:t>_________</w:t>
            </w:r>
          </w:p>
        </w:tc>
      </w:tr>
      <w:tr w:rsidR="004C5493" w:rsidRPr="000B18FD" w:rsidTr="000B18FD">
        <w:tc>
          <w:tcPr>
            <w:tcW w:w="2178" w:type="dxa"/>
            <w:shd w:val="clear" w:color="auto" w:fill="auto"/>
          </w:tcPr>
          <w:p w:rsidR="004C5493" w:rsidRPr="004C5493" w:rsidRDefault="004C5493" w:rsidP="004C5493">
            <w:pPr>
              <w:pStyle w:val="PlainText"/>
            </w:pPr>
          </w:p>
        </w:tc>
        <w:tc>
          <w:tcPr>
            <w:tcW w:w="1620" w:type="dxa"/>
            <w:gridSpan w:val="2"/>
            <w:shd w:val="clear" w:color="auto" w:fill="auto"/>
          </w:tcPr>
          <w:p w:rsidR="004C5493" w:rsidRPr="004C5493" w:rsidRDefault="004C5493" w:rsidP="004C5493">
            <w:pPr>
              <w:pStyle w:val="PlainText"/>
            </w:pPr>
          </w:p>
        </w:tc>
        <w:tc>
          <w:tcPr>
            <w:tcW w:w="5058" w:type="dxa"/>
            <w:shd w:val="clear" w:color="auto" w:fill="auto"/>
          </w:tcPr>
          <w:p w:rsidR="004C5493" w:rsidRPr="000B18FD" w:rsidRDefault="004C5493" w:rsidP="004C5493">
            <w:pPr>
              <w:pStyle w:val="PlainText"/>
              <w:rPr>
                <w:u w:val="single"/>
              </w:rPr>
            </w:pPr>
          </w:p>
        </w:tc>
      </w:tr>
    </w:tbl>
    <w:p w:rsidR="004C5493" w:rsidRDefault="004C5493" w:rsidP="00851F2E">
      <w:pPr>
        <w:pStyle w:val="BodyText"/>
      </w:pPr>
    </w:p>
    <w:p w:rsidR="00851F2E" w:rsidRDefault="004C5493" w:rsidP="004C5493">
      <w:pPr>
        <w:pStyle w:val="Title"/>
      </w:pPr>
      <w:r>
        <w:br w:type="page"/>
      </w:r>
      <w:r w:rsidR="00851F2E">
        <w:lastRenderedPageBreak/>
        <w:t>Exhibit “C”</w:t>
      </w:r>
      <w:r w:rsidR="00851F2E">
        <w:br/>
        <w:t>Memorandum of Proportionate Share Calculation</w:t>
      </w:r>
    </w:p>
    <w:p w:rsidR="00851F2E" w:rsidRDefault="00851F2E" w:rsidP="004C5493">
      <w:pPr>
        <w:pStyle w:val="PlainText"/>
        <w:jc w:val="center"/>
        <w:rPr>
          <w:noProof/>
        </w:rPr>
      </w:pPr>
    </w:p>
    <w:sectPr w:rsidR="00851F2E" w:rsidSect="000A37A4">
      <w:footerReference w:type="default" r:id="rId8"/>
      <w:footerReference w:type="firs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417" w:rsidRDefault="00B94417">
      <w:r>
        <w:separator/>
      </w:r>
    </w:p>
  </w:endnote>
  <w:endnote w:type="continuationSeparator" w:id="0">
    <w:p w:rsidR="00B94417" w:rsidRDefault="00B9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063" w:rsidRDefault="00916063" w:rsidP="00B14028">
    <w:pPr>
      <w:pStyle w:val="Footer"/>
      <w:rPr>
        <w:rStyle w:val="PageNumber"/>
        <w:sz w:val="24"/>
        <w:szCs w:val="24"/>
      </w:rPr>
    </w:pPr>
    <w:r>
      <w:tab/>
    </w:r>
    <w:r w:rsidR="00037823" w:rsidRPr="000A37A4">
      <w:rPr>
        <w:rStyle w:val="PageNumber"/>
        <w:sz w:val="24"/>
        <w:szCs w:val="24"/>
      </w:rPr>
      <w:fldChar w:fldCharType="begin"/>
    </w:r>
    <w:r w:rsidRPr="000A37A4">
      <w:rPr>
        <w:rStyle w:val="PageNumber"/>
        <w:sz w:val="24"/>
        <w:szCs w:val="24"/>
      </w:rPr>
      <w:instrText xml:space="preserve"> PAGE </w:instrText>
    </w:r>
    <w:r w:rsidR="00037823" w:rsidRPr="000A37A4">
      <w:rPr>
        <w:rStyle w:val="PageNumber"/>
        <w:sz w:val="24"/>
        <w:szCs w:val="24"/>
      </w:rPr>
      <w:fldChar w:fldCharType="separate"/>
    </w:r>
    <w:r w:rsidR="000E79E6">
      <w:rPr>
        <w:rStyle w:val="PageNumber"/>
        <w:noProof/>
        <w:sz w:val="24"/>
        <w:szCs w:val="24"/>
      </w:rPr>
      <w:t>1</w:t>
    </w:r>
    <w:r w:rsidR="00037823" w:rsidRPr="000A37A4">
      <w:rPr>
        <w:rStyle w:val="PageNumbe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063" w:rsidRPr="00A70229" w:rsidRDefault="00916063">
    <w:pPr>
      <w:pStyle w:val="Footer"/>
      <w:rPr>
        <w:sz w:val="24"/>
        <w:szCs w:val="24"/>
      </w:rPr>
    </w:pPr>
    <w:r>
      <w:tab/>
    </w:r>
    <w:r w:rsidRPr="00A70229">
      <w:rPr>
        <w:sz w:val="24"/>
        <w:szCs w:val="24"/>
      </w:rPr>
      <w:t xml:space="preserve">- </w:t>
    </w:r>
    <w:r w:rsidR="00037823" w:rsidRPr="00A70229">
      <w:rPr>
        <w:sz w:val="24"/>
        <w:szCs w:val="24"/>
      </w:rPr>
      <w:fldChar w:fldCharType="begin"/>
    </w:r>
    <w:r w:rsidRPr="00A70229">
      <w:rPr>
        <w:sz w:val="24"/>
        <w:szCs w:val="24"/>
      </w:rPr>
      <w:instrText xml:space="preserve"> PAGE   \* MERGEFORMAT </w:instrText>
    </w:r>
    <w:r w:rsidR="00037823" w:rsidRPr="00A70229">
      <w:rPr>
        <w:sz w:val="24"/>
        <w:szCs w:val="24"/>
      </w:rPr>
      <w:fldChar w:fldCharType="separate"/>
    </w:r>
    <w:r>
      <w:rPr>
        <w:noProof/>
        <w:sz w:val="24"/>
        <w:szCs w:val="24"/>
      </w:rPr>
      <w:t>10</w:t>
    </w:r>
    <w:r w:rsidR="00037823" w:rsidRPr="00A70229">
      <w:rPr>
        <w:noProof/>
        <w:sz w:val="24"/>
        <w:szCs w:val="24"/>
      </w:rPr>
      <w:fldChar w:fldCharType="end"/>
    </w:r>
    <w:r w:rsidRPr="00A70229">
      <w:rPr>
        <w:noProof/>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417" w:rsidRDefault="00B94417">
      <w:r>
        <w:separator/>
      </w:r>
    </w:p>
  </w:footnote>
  <w:footnote w:type="continuationSeparator" w:id="0">
    <w:p w:rsidR="00B94417" w:rsidRDefault="00B94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F49B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9"/>
    <w:multiLevelType w:val="singleLevel"/>
    <w:tmpl w:val="4F5287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4991362"/>
    <w:multiLevelType w:val="multilevel"/>
    <w:tmpl w:val="1E9475F0"/>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040" w:hanging="720"/>
      </w:pPr>
      <w:rPr>
        <w:rFonts w:hint="default"/>
        <w:vanish w:val="0"/>
        <w:u w:val="none"/>
      </w:rPr>
    </w:lvl>
    <w:lvl w:ilvl="6">
      <w:start w:val="1"/>
      <w:numFmt w:val="upperRoman"/>
      <w:lvlText w:val="%7."/>
      <w:lvlJc w:val="left"/>
      <w:pPr>
        <w:tabs>
          <w:tab w:val="num" w:pos="6480"/>
        </w:tabs>
        <w:ind w:left="5760" w:hanging="720"/>
      </w:pPr>
      <w:rPr>
        <w:rFonts w:hint="default"/>
        <w:vanish w:val="0"/>
        <w:u w:val="none"/>
      </w:rPr>
    </w:lvl>
    <w:lvl w:ilvl="7">
      <w:start w:val="1"/>
      <w:numFmt w:val="upperLetter"/>
      <w:lvlText w:val="%8."/>
      <w:lvlJc w:val="left"/>
      <w:pPr>
        <w:tabs>
          <w:tab w:val="num" w:pos="7920"/>
        </w:tabs>
        <w:ind w:left="6480" w:hanging="720"/>
      </w:pPr>
      <w:rPr>
        <w:rFonts w:hint="default"/>
        <w:vanish w:val="0"/>
        <w:u w:val="none"/>
      </w:rPr>
    </w:lvl>
    <w:lvl w:ilvl="8">
      <w:start w:val="1"/>
      <w:numFmt w:val="decimal"/>
      <w:lvlText w:val="%9."/>
      <w:lvlJc w:val="left"/>
      <w:pPr>
        <w:tabs>
          <w:tab w:val="num" w:pos="9360"/>
        </w:tabs>
        <w:ind w:left="10080" w:hanging="720"/>
      </w:pPr>
      <w:rPr>
        <w:rFonts w:hint="default"/>
        <w:vanish w:val="0"/>
        <w:u w:val="none"/>
      </w:rPr>
    </w:lvl>
  </w:abstractNum>
  <w:abstractNum w:abstractNumId="9">
    <w:nsid w:val="0DA820B3"/>
    <w:multiLevelType w:val="multilevel"/>
    <w:tmpl w:val="6DFA8A4A"/>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2880"/>
        </w:tabs>
        <w:ind w:left="2880" w:hanging="720"/>
      </w:pPr>
      <w:rPr>
        <w:rFonts w:hint="default"/>
        <w:vanish w:val="0"/>
        <w:u w:val="none"/>
      </w:rPr>
    </w:lvl>
    <w:lvl w:ilvl="5">
      <w:start w:val="1"/>
      <w:numFmt w:val="lowerRoman"/>
      <w:lvlRestart w:val="0"/>
      <w:lvlText w:val="(%6)"/>
      <w:lvlJc w:val="left"/>
      <w:pPr>
        <w:tabs>
          <w:tab w:val="num" w:pos="3600"/>
        </w:tabs>
        <w:ind w:left="360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1">
    <w:nsid w:val="10815CE5"/>
    <w:multiLevelType w:val="multilevel"/>
    <w:tmpl w:val="7E4232FE"/>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760" w:hanging="720"/>
      </w:pPr>
      <w:rPr>
        <w:rFonts w:hint="default"/>
        <w:vanish w:val="0"/>
        <w:u w:val="none"/>
      </w:rPr>
    </w:lvl>
    <w:lvl w:ilvl="6">
      <w:start w:val="1"/>
      <w:numFmt w:val="upperRoman"/>
      <w:lvlText w:val="%7."/>
      <w:lvlJc w:val="left"/>
      <w:pPr>
        <w:tabs>
          <w:tab w:val="num" w:pos="6480"/>
        </w:tabs>
        <w:ind w:left="720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2">
    <w:nsid w:val="17CD47F2"/>
    <w:multiLevelType w:val="multilevel"/>
    <w:tmpl w:val="D8281818"/>
    <w:lvl w:ilvl="0">
      <w:start w:val="1"/>
      <w:numFmt w:val="decimal"/>
      <w:lvlText w:val="Section %1."/>
      <w:lvlJc w:val="left"/>
      <w:pPr>
        <w:tabs>
          <w:tab w:val="num" w:pos="1440"/>
        </w:tabs>
        <w:ind w:left="0" w:firstLine="720"/>
      </w:pPr>
      <w:rPr>
        <w:rFonts w:hint="default"/>
        <w:b/>
        <w:i/>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040" w:hanging="720"/>
      </w:pPr>
      <w:rPr>
        <w:rFonts w:hint="default"/>
        <w:vanish w:val="0"/>
        <w:u w:val="none"/>
      </w:rPr>
    </w:lvl>
    <w:lvl w:ilvl="6">
      <w:start w:val="1"/>
      <w:numFmt w:val="upperRoman"/>
      <w:lvlText w:val="%7."/>
      <w:lvlJc w:val="left"/>
      <w:pPr>
        <w:tabs>
          <w:tab w:val="num" w:pos="6480"/>
        </w:tabs>
        <w:ind w:left="5760" w:hanging="720"/>
      </w:pPr>
      <w:rPr>
        <w:rFonts w:hint="default"/>
        <w:vanish w:val="0"/>
        <w:u w:val="none"/>
      </w:rPr>
    </w:lvl>
    <w:lvl w:ilvl="7">
      <w:start w:val="1"/>
      <w:numFmt w:val="upperLetter"/>
      <w:lvlText w:val="%8."/>
      <w:lvlJc w:val="left"/>
      <w:pPr>
        <w:tabs>
          <w:tab w:val="num" w:pos="7920"/>
        </w:tabs>
        <w:ind w:left="6480" w:hanging="720"/>
      </w:pPr>
      <w:rPr>
        <w:rFonts w:hint="default"/>
        <w:vanish w:val="0"/>
        <w:u w:val="none"/>
      </w:rPr>
    </w:lvl>
    <w:lvl w:ilvl="8">
      <w:start w:val="1"/>
      <w:numFmt w:val="decimal"/>
      <w:lvlText w:val="%9."/>
      <w:lvlJc w:val="left"/>
      <w:pPr>
        <w:tabs>
          <w:tab w:val="num" w:pos="9360"/>
        </w:tabs>
        <w:ind w:left="7200" w:hanging="720"/>
      </w:pPr>
      <w:rPr>
        <w:rFonts w:hint="default"/>
        <w:vanish w:val="0"/>
        <w:u w:val="none"/>
      </w:rPr>
    </w:lvl>
  </w:abstractNum>
  <w:abstractNum w:abstractNumId="13">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4">
    <w:nsid w:val="2A373242"/>
    <w:multiLevelType w:val="multilevel"/>
    <w:tmpl w:val="9F0C2BBE"/>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5">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6">
    <w:nsid w:val="2BB6159A"/>
    <w:multiLevelType w:val="multilevel"/>
    <w:tmpl w:val="6CDEDB50"/>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2880"/>
        </w:tabs>
        <w:ind w:left="3600" w:hanging="720"/>
      </w:pPr>
      <w:rPr>
        <w:rFonts w:hint="default"/>
        <w:vanish w:val="0"/>
        <w:u w:val="none"/>
      </w:rPr>
    </w:lvl>
    <w:lvl w:ilvl="5">
      <w:start w:val="1"/>
      <w:numFmt w:val="lowerRoman"/>
      <w:lvlRestart w:val="0"/>
      <w:lvlText w:val="(%6)"/>
      <w:lvlJc w:val="left"/>
      <w:pPr>
        <w:tabs>
          <w:tab w:val="num" w:pos="3600"/>
        </w:tabs>
        <w:ind w:left="360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7">
    <w:nsid w:val="3B7540E6"/>
    <w:multiLevelType w:val="multilevel"/>
    <w:tmpl w:val="D1568822"/>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760" w:hanging="720"/>
      </w:pPr>
      <w:rPr>
        <w:rFonts w:hint="default"/>
        <w:vanish w:val="0"/>
        <w:u w:val="none"/>
      </w:rPr>
    </w:lvl>
    <w:lvl w:ilvl="6">
      <w:start w:val="1"/>
      <w:numFmt w:val="upperRoman"/>
      <w:lvlText w:val="%7."/>
      <w:lvlJc w:val="left"/>
      <w:pPr>
        <w:tabs>
          <w:tab w:val="num" w:pos="6480"/>
        </w:tabs>
        <w:ind w:left="7200" w:hanging="720"/>
      </w:pPr>
      <w:rPr>
        <w:rFonts w:hint="default"/>
        <w:vanish w:val="0"/>
        <w:u w:val="none"/>
      </w:rPr>
    </w:lvl>
    <w:lvl w:ilvl="7">
      <w:start w:val="1"/>
      <w:numFmt w:val="upperLetter"/>
      <w:lvlText w:val="%8."/>
      <w:lvlJc w:val="left"/>
      <w:pPr>
        <w:tabs>
          <w:tab w:val="num" w:pos="7920"/>
        </w:tabs>
        <w:ind w:left="864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8">
    <w:nsid w:val="4DBE47C0"/>
    <w:multiLevelType w:val="multilevel"/>
    <w:tmpl w:val="6FD81504"/>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76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9">
    <w:nsid w:val="54226246"/>
    <w:multiLevelType w:val="multilevel"/>
    <w:tmpl w:val="AA38D87E"/>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040" w:hanging="720"/>
      </w:pPr>
      <w:rPr>
        <w:rFonts w:hint="default"/>
        <w:vanish w:val="0"/>
        <w:u w:val="none"/>
      </w:rPr>
    </w:lvl>
    <w:lvl w:ilvl="6">
      <w:start w:val="1"/>
      <w:numFmt w:val="upperRoman"/>
      <w:lvlText w:val="%7."/>
      <w:lvlJc w:val="left"/>
      <w:pPr>
        <w:tabs>
          <w:tab w:val="num" w:pos="6480"/>
        </w:tabs>
        <w:ind w:left="7200" w:hanging="720"/>
      </w:pPr>
      <w:rPr>
        <w:rFonts w:hint="default"/>
        <w:vanish w:val="0"/>
        <w:u w:val="none"/>
      </w:rPr>
    </w:lvl>
    <w:lvl w:ilvl="7">
      <w:start w:val="1"/>
      <w:numFmt w:val="upperLetter"/>
      <w:lvlText w:val="%8."/>
      <w:lvlJc w:val="left"/>
      <w:pPr>
        <w:tabs>
          <w:tab w:val="num" w:pos="7920"/>
        </w:tabs>
        <w:ind w:left="8640" w:hanging="720"/>
      </w:pPr>
      <w:rPr>
        <w:rFonts w:hint="default"/>
        <w:vanish w:val="0"/>
        <w:u w:val="none"/>
      </w:rPr>
    </w:lvl>
    <w:lvl w:ilvl="8">
      <w:start w:val="1"/>
      <w:numFmt w:val="decimal"/>
      <w:lvlText w:val="%9."/>
      <w:lvlJc w:val="left"/>
      <w:pPr>
        <w:tabs>
          <w:tab w:val="num" w:pos="9360"/>
        </w:tabs>
        <w:ind w:left="10080" w:hanging="720"/>
      </w:pPr>
      <w:rPr>
        <w:rFonts w:hint="default"/>
        <w:vanish w:val="0"/>
        <w:u w:val="none"/>
      </w:rPr>
    </w:lvl>
  </w:abstractNum>
  <w:abstractNum w:abstractNumId="20">
    <w:nsid w:val="58DD58EB"/>
    <w:multiLevelType w:val="multilevel"/>
    <w:tmpl w:val="9FD41560"/>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3600"/>
        </w:tabs>
        <w:ind w:left="360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21">
    <w:nsid w:val="5AC04A7F"/>
    <w:multiLevelType w:val="singleLevel"/>
    <w:tmpl w:val="F7504BFE"/>
    <w:lvl w:ilvl="0">
      <w:start w:val="1"/>
      <w:numFmt w:val="decimal"/>
      <w:pStyle w:val="ListNumber1"/>
      <w:lvlText w:val="%1."/>
      <w:lvlJc w:val="left"/>
      <w:pPr>
        <w:tabs>
          <w:tab w:val="num" w:pos="360"/>
        </w:tabs>
        <w:ind w:left="360" w:hanging="360"/>
      </w:pPr>
    </w:lvl>
  </w:abstractNum>
  <w:abstractNum w:abstractNumId="22">
    <w:nsid w:val="65327644"/>
    <w:multiLevelType w:val="multilevel"/>
    <w:tmpl w:val="ACE2DD38"/>
    <w:lvl w:ilvl="0">
      <w:start w:val="1"/>
      <w:numFmt w:val="decimal"/>
      <w:pStyle w:val="Heading1"/>
      <w:lvlText w:val="Section %1."/>
      <w:lvlJc w:val="left"/>
      <w:pPr>
        <w:tabs>
          <w:tab w:val="num" w:pos="1440"/>
        </w:tabs>
        <w:ind w:left="0" w:firstLine="720"/>
      </w:pPr>
      <w:rPr>
        <w:rFonts w:hint="default"/>
        <w:b/>
        <w:i/>
        <w:vanish w:val="0"/>
        <w:u w:val="none"/>
      </w:rPr>
    </w:lvl>
    <w:lvl w:ilvl="1">
      <w:start w:val="1"/>
      <w:numFmt w:val="lowerLetter"/>
      <w:pStyle w:val="Heading2"/>
      <w:lvlText w:val="(%2)"/>
      <w:lvlJc w:val="left"/>
      <w:pPr>
        <w:tabs>
          <w:tab w:val="num" w:pos="2160"/>
        </w:tabs>
        <w:ind w:left="720" w:firstLine="720"/>
      </w:pPr>
      <w:rPr>
        <w:rFonts w:hint="default"/>
        <w:b w:val="0"/>
        <w:i/>
        <w:vanish w:val="0"/>
        <w:u w:val="none"/>
      </w:rPr>
    </w:lvl>
    <w:lvl w:ilvl="2">
      <w:start w:val="1"/>
      <w:numFmt w:val="lowerRoman"/>
      <w:pStyle w:val="Heading3"/>
      <w:lvlText w:val="(%3)"/>
      <w:lvlJc w:val="left"/>
      <w:pPr>
        <w:tabs>
          <w:tab w:val="num" w:pos="2880"/>
        </w:tabs>
        <w:ind w:left="1440" w:firstLine="720"/>
      </w:pPr>
      <w:rPr>
        <w:rFonts w:hint="default"/>
        <w:b w:val="0"/>
        <w:i w:val="0"/>
        <w:vanish w:val="0"/>
        <w:u w:val="none"/>
      </w:rPr>
    </w:lvl>
    <w:lvl w:ilvl="3">
      <w:start w:val="1"/>
      <w:numFmt w:val="decimal"/>
      <w:pStyle w:val="Heading4"/>
      <w:lvlText w:val="(%4)"/>
      <w:lvlJc w:val="left"/>
      <w:pPr>
        <w:tabs>
          <w:tab w:val="num" w:pos="3600"/>
        </w:tabs>
        <w:ind w:left="2160" w:firstLine="720"/>
      </w:pPr>
      <w:rPr>
        <w:rFonts w:hint="default"/>
        <w:b w:val="0"/>
        <w:i w:val="0"/>
        <w:vanish w:val="0"/>
        <w:u w:val="none"/>
      </w:rPr>
    </w:lvl>
    <w:lvl w:ilvl="4">
      <w:start w:val="1"/>
      <w:numFmt w:val="upperLetter"/>
      <w:pStyle w:val="Heading5"/>
      <w:lvlText w:val="(%5)"/>
      <w:lvlJc w:val="left"/>
      <w:pPr>
        <w:tabs>
          <w:tab w:val="num" w:pos="3600"/>
        </w:tabs>
        <w:ind w:left="4320" w:hanging="720"/>
      </w:pPr>
      <w:rPr>
        <w:rFonts w:hint="default"/>
        <w:vanish w:val="0"/>
        <w:u w:val="none"/>
      </w:rPr>
    </w:lvl>
    <w:lvl w:ilvl="5">
      <w:start w:val="1"/>
      <w:numFmt w:val="lowerRoman"/>
      <w:lvlRestart w:val="0"/>
      <w:pStyle w:val="Heading6"/>
      <w:lvlText w:val="(%6)"/>
      <w:lvlJc w:val="left"/>
      <w:pPr>
        <w:tabs>
          <w:tab w:val="num" w:pos="5040"/>
        </w:tabs>
        <w:ind w:left="5040" w:hanging="720"/>
      </w:pPr>
      <w:rPr>
        <w:rFonts w:hint="default"/>
        <w:vanish w:val="0"/>
        <w:u w:val="none"/>
      </w:rPr>
    </w:lvl>
    <w:lvl w:ilvl="6">
      <w:start w:val="1"/>
      <w:numFmt w:val="upperRoman"/>
      <w:pStyle w:val="Heading7"/>
      <w:lvlText w:val="%7."/>
      <w:lvlJc w:val="left"/>
      <w:pPr>
        <w:tabs>
          <w:tab w:val="num" w:pos="6480"/>
        </w:tabs>
        <w:ind w:left="5760" w:hanging="720"/>
      </w:pPr>
      <w:rPr>
        <w:rFonts w:hint="default"/>
        <w:vanish w:val="0"/>
        <w:u w:val="none"/>
      </w:rPr>
    </w:lvl>
    <w:lvl w:ilvl="7">
      <w:start w:val="1"/>
      <w:numFmt w:val="upperLetter"/>
      <w:pStyle w:val="Heading8"/>
      <w:lvlText w:val="%8."/>
      <w:lvlJc w:val="left"/>
      <w:pPr>
        <w:tabs>
          <w:tab w:val="num" w:pos="7920"/>
        </w:tabs>
        <w:ind w:left="6480" w:hanging="720"/>
      </w:pPr>
      <w:rPr>
        <w:rFonts w:hint="default"/>
        <w:vanish w:val="0"/>
        <w:u w:val="none"/>
      </w:rPr>
    </w:lvl>
    <w:lvl w:ilvl="8">
      <w:start w:val="1"/>
      <w:numFmt w:val="decimal"/>
      <w:pStyle w:val="Heading9"/>
      <w:lvlText w:val="%9."/>
      <w:lvlJc w:val="left"/>
      <w:pPr>
        <w:tabs>
          <w:tab w:val="num" w:pos="9360"/>
        </w:tabs>
        <w:ind w:left="7200" w:hanging="720"/>
      </w:pPr>
      <w:rPr>
        <w:rFonts w:hint="default"/>
        <w:vanish w:val="0"/>
        <w:u w:val="none"/>
      </w:rPr>
    </w:lvl>
  </w:abstractNum>
  <w:abstractNum w:abstractNumId="23">
    <w:nsid w:val="654260EB"/>
    <w:multiLevelType w:val="multilevel"/>
    <w:tmpl w:val="0396C93E"/>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040" w:hanging="720"/>
      </w:pPr>
      <w:rPr>
        <w:rFonts w:hint="default"/>
        <w:vanish w:val="0"/>
        <w:u w:val="none"/>
      </w:rPr>
    </w:lvl>
    <w:lvl w:ilvl="6">
      <w:start w:val="1"/>
      <w:numFmt w:val="upperRoman"/>
      <w:lvlText w:val="%7."/>
      <w:lvlJc w:val="left"/>
      <w:pPr>
        <w:tabs>
          <w:tab w:val="num" w:pos="6480"/>
        </w:tabs>
        <w:ind w:left="5760" w:hanging="720"/>
      </w:pPr>
      <w:rPr>
        <w:rFonts w:hint="default"/>
        <w:vanish w:val="0"/>
        <w:u w:val="none"/>
      </w:rPr>
    </w:lvl>
    <w:lvl w:ilvl="7">
      <w:start w:val="1"/>
      <w:numFmt w:val="upperLetter"/>
      <w:lvlText w:val="%8."/>
      <w:lvlJc w:val="left"/>
      <w:pPr>
        <w:tabs>
          <w:tab w:val="num" w:pos="7920"/>
        </w:tabs>
        <w:ind w:left="6480" w:hanging="720"/>
      </w:pPr>
      <w:rPr>
        <w:rFonts w:hint="default"/>
        <w:vanish w:val="0"/>
        <w:u w:val="none"/>
      </w:rPr>
    </w:lvl>
    <w:lvl w:ilvl="8">
      <w:start w:val="1"/>
      <w:numFmt w:val="decimal"/>
      <w:lvlText w:val="%9."/>
      <w:lvlJc w:val="left"/>
      <w:pPr>
        <w:tabs>
          <w:tab w:val="num" w:pos="9360"/>
        </w:tabs>
        <w:ind w:left="7200" w:hanging="720"/>
      </w:pPr>
      <w:rPr>
        <w:rFonts w:hint="default"/>
        <w:vanish w:val="0"/>
        <w:u w:val="none"/>
      </w:rPr>
    </w:lvl>
  </w:abstractNum>
  <w:abstractNum w:abstractNumId="24">
    <w:nsid w:val="764F1785"/>
    <w:multiLevelType w:val="multilevel"/>
    <w:tmpl w:val="60AC0DA4"/>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040" w:hanging="720"/>
      </w:pPr>
      <w:rPr>
        <w:rFonts w:hint="default"/>
        <w:vanish w:val="0"/>
        <w:u w:val="none"/>
      </w:rPr>
    </w:lvl>
    <w:lvl w:ilvl="6">
      <w:start w:val="1"/>
      <w:numFmt w:val="upperRoman"/>
      <w:lvlText w:val="%7."/>
      <w:lvlJc w:val="left"/>
      <w:pPr>
        <w:tabs>
          <w:tab w:val="num" w:pos="6480"/>
        </w:tabs>
        <w:ind w:left="5760" w:hanging="720"/>
      </w:pPr>
      <w:rPr>
        <w:rFonts w:hint="default"/>
        <w:vanish w:val="0"/>
        <w:u w:val="none"/>
      </w:rPr>
    </w:lvl>
    <w:lvl w:ilvl="7">
      <w:start w:val="1"/>
      <w:numFmt w:val="upperLetter"/>
      <w:lvlText w:val="%8."/>
      <w:lvlJc w:val="left"/>
      <w:pPr>
        <w:tabs>
          <w:tab w:val="num" w:pos="7920"/>
        </w:tabs>
        <w:ind w:left="8640" w:hanging="720"/>
      </w:pPr>
      <w:rPr>
        <w:rFonts w:hint="default"/>
        <w:vanish w:val="0"/>
        <w:u w:val="none"/>
      </w:rPr>
    </w:lvl>
    <w:lvl w:ilvl="8">
      <w:start w:val="1"/>
      <w:numFmt w:val="decimal"/>
      <w:lvlText w:val="%9."/>
      <w:lvlJc w:val="left"/>
      <w:pPr>
        <w:tabs>
          <w:tab w:val="num" w:pos="9360"/>
        </w:tabs>
        <w:ind w:left="10080" w:hanging="720"/>
      </w:pPr>
      <w:rPr>
        <w:rFonts w:hint="default"/>
        <w:vanish w:val="0"/>
        <w:u w:val="none"/>
      </w:rPr>
    </w:lvl>
  </w:abstractNum>
  <w:abstractNum w:abstractNumId="25">
    <w:nsid w:val="79CA192F"/>
    <w:multiLevelType w:val="multilevel"/>
    <w:tmpl w:val="8CFC4898"/>
    <w:lvl w:ilvl="0">
      <w:start w:val="1"/>
      <w:numFmt w:val="decimal"/>
      <w:lvlText w:val="%1."/>
      <w:lvlJc w:val="left"/>
      <w:pPr>
        <w:tabs>
          <w:tab w:val="num" w:pos="1440"/>
        </w:tabs>
        <w:ind w:left="0" w:firstLine="720"/>
      </w:pPr>
      <w:rPr>
        <w:rFonts w:hint="default"/>
        <w:vanish w:val="0"/>
        <w:u w:val="none"/>
      </w:rPr>
    </w:lvl>
    <w:lvl w:ilvl="1">
      <w:start w:val="1"/>
      <w:numFmt w:val="lowerLetter"/>
      <w:lvlText w:val="(%2)"/>
      <w:lvlJc w:val="left"/>
      <w:pPr>
        <w:tabs>
          <w:tab w:val="num" w:pos="2160"/>
        </w:tabs>
        <w:ind w:left="720" w:firstLine="720"/>
      </w:pPr>
      <w:rPr>
        <w:rFonts w:hint="default"/>
        <w:vanish w:val="0"/>
        <w:u w:val="none"/>
      </w:rPr>
    </w:lvl>
    <w:lvl w:ilvl="2">
      <w:start w:val="1"/>
      <w:numFmt w:val="lowerRoman"/>
      <w:lvlText w:val="(%3)"/>
      <w:lvlJc w:val="left"/>
      <w:pPr>
        <w:tabs>
          <w:tab w:val="num" w:pos="2880"/>
        </w:tabs>
        <w:ind w:left="1440" w:firstLine="720"/>
      </w:pPr>
      <w:rPr>
        <w:rFonts w:hint="default"/>
        <w:b w:val="0"/>
        <w:i w:val="0"/>
        <w:vanish w:val="0"/>
        <w:u w:val="none"/>
      </w:rPr>
    </w:lvl>
    <w:lvl w:ilvl="3">
      <w:start w:val="1"/>
      <w:numFmt w:val="decimal"/>
      <w:lvlText w:val="(%4)"/>
      <w:lvlJc w:val="left"/>
      <w:pPr>
        <w:tabs>
          <w:tab w:val="num" w:pos="3600"/>
        </w:tabs>
        <w:ind w:left="2160" w:firstLine="720"/>
      </w:pPr>
      <w:rPr>
        <w:rFonts w:hint="default"/>
        <w:b w:val="0"/>
        <w:i w:val="0"/>
        <w:vanish w:val="0"/>
        <w:u w:val="none"/>
      </w:rPr>
    </w:lvl>
    <w:lvl w:ilvl="4">
      <w:start w:val="1"/>
      <w:numFmt w:val="upperLetter"/>
      <w:lvlText w:val="(%5)"/>
      <w:lvlJc w:val="left"/>
      <w:pPr>
        <w:tabs>
          <w:tab w:val="num" w:pos="3600"/>
        </w:tabs>
        <w:ind w:left="4320" w:hanging="720"/>
      </w:pPr>
      <w:rPr>
        <w:rFonts w:hint="default"/>
        <w:vanish w:val="0"/>
        <w:u w:val="none"/>
      </w:rPr>
    </w:lvl>
    <w:lvl w:ilvl="5">
      <w:start w:val="1"/>
      <w:numFmt w:val="lowerRoman"/>
      <w:lvlRestart w:val="0"/>
      <w:lvlText w:val="(%6)"/>
      <w:lvlJc w:val="left"/>
      <w:pPr>
        <w:tabs>
          <w:tab w:val="num" w:pos="5040"/>
        </w:tabs>
        <w:ind w:left="5760" w:hanging="720"/>
      </w:pPr>
      <w:rPr>
        <w:rFonts w:hint="default"/>
        <w:vanish w:val="0"/>
        <w:u w:val="none"/>
      </w:rPr>
    </w:lvl>
    <w:lvl w:ilvl="6">
      <w:start w:val="1"/>
      <w:numFmt w:val="upperRoman"/>
      <w:lvlText w:val="%7."/>
      <w:lvlJc w:val="left"/>
      <w:pPr>
        <w:tabs>
          <w:tab w:val="num" w:pos="6480"/>
        </w:tabs>
        <w:ind w:left="7200" w:hanging="720"/>
      </w:pPr>
      <w:rPr>
        <w:rFonts w:hint="default"/>
        <w:vanish w:val="0"/>
        <w:u w:val="none"/>
      </w:rPr>
    </w:lvl>
    <w:lvl w:ilvl="7">
      <w:start w:val="1"/>
      <w:numFmt w:val="upperLetter"/>
      <w:lvlText w:val="%8."/>
      <w:lvlJc w:val="left"/>
      <w:pPr>
        <w:tabs>
          <w:tab w:val="num" w:pos="7920"/>
        </w:tabs>
        <w:ind w:left="8640" w:hanging="720"/>
      </w:pPr>
      <w:rPr>
        <w:rFonts w:hint="default"/>
        <w:vanish w:val="0"/>
        <w:u w:val="none"/>
      </w:rPr>
    </w:lvl>
    <w:lvl w:ilvl="8">
      <w:start w:val="1"/>
      <w:numFmt w:val="decimal"/>
      <w:lvlText w:val="%9."/>
      <w:lvlJc w:val="left"/>
      <w:pPr>
        <w:tabs>
          <w:tab w:val="num" w:pos="9360"/>
        </w:tabs>
        <w:ind w:left="10080" w:hanging="720"/>
      </w:pPr>
      <w:rPr>
        <w:rFonts w:hint="default"/>
        <w:vanish w:val="0"/>
        <w:u w:val="none"/>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5"/>
  </w:num>
  <w:num w:numId="16">
    <w:abstractNumId w:val="10"/>
  </w:num>
  <w:num w:numId="17">
    <w:abstractNumId w:val="22"/>
  </w:num>
  <w:num w:numId="18">
    <w:abstractNumId w:val="22"/>
  </w:num>
  <w:num w:numId="19">
    <w:abstractNumId w:val="7"/>
  </w:num>
  <w:num w:numId="20">
    <w:abstractNumId w:val="13"/>
  </w:num>
  <w:num w:numId="21">
    <w:abstractNumId w:val="6"/>
  </w:num>
  <w:num w:numId="22">
    <w:abstractNumId w:val="5"/>
  </w:num>
  <w:num w:numId="23">
    <w:abstractNumId w:val="4"/>
  </w:num>
  <w:num w:numId="24">
    <w:abstractNumId w:val="3"/>
  </w:num>
  <w:num w:numId="25">
    <w:abstractNumId w:val="21"/>
  </w:num>
  <w:num w:numId="26">
    <w:abstractNumId w:val="2"/>
  </w:num>
  <w:num w:numId="27">
    <w:abstractNumId w:val="1"/>
  </w:num>
  <w:num w:numId="28">
    <w:abstractNumId w:val="0"/>
  </w:num>
  <w:num w:numId="29">
    <w:abstractNumId w:val="9"/>
  </w:num>
  <w:num w:numId="30">
    <w:abstractNumId w:val="16"/>
  </w:num>
  <w:num w:numId="31">
    <w:abstractNumId w:val="20"/>
  </w:num>
  <w:num w:numId="32">
    <w:abstractNumId w:val="18"/>
  </w:num>
  <w:num w:numId="33">
    <w:abstractNumId w:val="11"/>
  </w:num>
  <w:num w:numId="34">
    <w:abstractNumId w:val="17"/>
  </w:num>
  <w:num w:numId="35">
    <w:abstractNumId w:val="25"/>
  </w:num>
  <w:num w:numId="36">
    <w:abstractNumId w:val="19"/>
  </w:num>
  <w:num w:numId="37">
    <w:abstractNumId w:val="24"/>
  </w:num>
  <w:num w:numId="38">
    <w:abstractNumId w:val="8"/>
  </w:num>
  <w:num w:numId="39">
    <w:abstractNumId w:val="2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0A1"/>
    <w:rsid w:val="000037CD"/>
    <w:rsid w:val="00010213"/>
    <w:rsid w:val="00037823"/>
    <w:rsid w:val="000610A2"/>
    <w:rsid w:val="000671A1"/>
    <w:rsid w:val="00073E11"/>
    <w:rsid w:val="000944AF"/>
    <w:rsid w:val="000A37A4"/>
    <w:rsid w:val="000B18FD"/>
    <w:rsid w:val="000B1DD6"/>
    <w:rsid w:val="000E79E6"/>
    <w:rsid w:val="00111493"/>
    <w:rsid w:val="00127ED5"/>
    <w:rsid w:val="001361C1"/>
    <w:rsid w:val="00137798"/>
    <w:rsid w:val="0014609B"/>
    <w:rsid w:val="00157770"/>
    <w:rsid w:val="00182155"/>
    <w:rsid w:val="001A0A8D"/>
    <w:rsid w:val="001A1901"/>
    <w:rsid w:val="001B7980"/>
    <w:rsid w:val="00245AE7"/>
    <w:rsid w:val="00250AE5"/>
    <w:rsid w:val="002600A1"/>
    <w:rsid w:val="002D0B40"/>
    <w:rsid w:val="002D25F4"/>
    <w:rsid w:val="00315769"/>
    <w:rsid w:val="00340CBB"/>
    <w:rsid w:val="00343D6C"/>
    <w:rsid w:val="003500B2"/>
    <w:rsid w:val="00352FAB"/>
    <w:rsid w:val="00371DB5"/>
    <w:rsid w:val="003B58D7"/>
    <w:rsid w:val="003B66C2"/>
    <w:rsid w:val="003D09CA"/>
    <w:rsid w:val="003D53F5"/>
    <w:rsid w:val="003F6E02"/>
    <w:rsid w:val="00464E1A"/>
    <w:rsid w:val="00470C26"/>
    <w:rsid w:val="004A3A5F"/>
    <w:rsid w:val="004C5493"/>
    <w:rsid w:val="004D3C23"/>
    <w:rsid w:val="005166D9"/>
    <w:rsid w:val="005513B6"/>
    <w:rsid w:val="0055702C"/>
    <w:rsid w:val="00577573"/>
    <w:rsid w:val="00624580"/>
    <w:rsid w:val="00631B3A"/>
    <w:rsid w:val="00635414"/>
    <w:rsid w:val="00645A2C"/>
    <w:rsid w:val="006523E7"/>
    <w:rsid w:val="00655260"/>
    <w:rsid w:val="006A3994"/>
    <w:rsid w:val="006A3BA0"/>
    <w:rsid w:val="006B3F63"/>
    <w:rsid w:val="006C39EF"/>
    <w:rsid w:val="006E0146"/>
    <w:rsid w:val="006F08C3"/>
    <w:rsid w:val="00722439"/>
    <w:rsid w:val="00727691"/>
    <w:rsid w:val="00730641"/>
    <w:rsid w:val="00737D17"/>
    <w:rsid w:val="007421C1"/>
    <w:rsid w:val="007B0290"/>
    <w:rsid w:val="007C45B5"/>
    <w:rsid w:val="007E41FC"/>
    <w:rsid w:val="007E6BB8"/>
    <w:rsid w:val="007F414C"/>
    <w:rsid w:val="00807EE2"/>
    <w:rsid w:val="0083100D"/>
    <w:rsid w:val="008312C3"/>
    <w:rsid w:val="008343F5"/>
    <w:rsid w:val="00851F2E"/>
    <w:rsid w:val="00854F66"/>
    <w:rsid w:val="00857BD8"/>
    <w:rsid w:val="00870EF5"/>
    <w:rsid w:val="008D4CE2"/>
    <w:rsid w:val="008F58B5"/>
    <w:rsid w:val="00913266"/>
    <w:rsid w:val="00916063"/>
    <w:rsid w:val="00943D74"/>
    <w:rsid w:val="00971F11"/>
    <w:rsid w:val="009941A8"/>
    <w:rsid w:val="009C2C01"/>
    <w:rsid w:val="009F307E"/>
    <w:rsid w:val="00A62254"/>
    <w:rsid w:val="00A70229"/>
    <w:rsid w:val="00AA7B47"/>
    <w:rsid w:val="00AB3A68"/>
    <w:rsid w:val="00AB683E"/>
    <w:rsid w:val="00AE74B3"/>
    <w:rsid w:val="00AF3EAD"/>
    <w:rsid w:val="00B0077F"/>
    <w:rsid w:val="00B01767"/>
    <w:rsid w:val="00B14028"/>
    <w:rsid w:val="00B23327"/>
    <w:rsid w:val="00B31850"/>
    <w:rsid w:val="00B53B22"/>
    <w:rsid w:val="00B555DF"/>
    <w:rsid w:val="00B80602"/>
    <w:rsid w:val="00B94417"/>
    <w:rsid w:val="00BA2760"/>
    <w:rsid w:val="00BB3502"/>
    <w:rsid w:val="00BC6F70"/>
    <w:rsid w:val="00BD66D9"/>
    <w:rsid w:val="00C00FD3"/>
    <w:rsid w:val="00C21A3B"/>
    <w:rsid w:val="00C410B6"/>
    <w:rsid w:val="00C95A50"/>
    <w:rsid w:val="00CC3174"/>
    <w:rsid w:val="00CD69B3"/>
    <w:rsid w:val="00CD7B8F"/>
    <w:rsid w:val="00D0190E"/>
    <w:rsid w:val="00D2167D"/>
    <w:rsid w:val="00D24F7F"/>
    <w:rsid w:val="00D32ED5"/>
    <w:rsid w:val="00D55360"/>
    <w:rsid w:val="00D66ECF"/>
    <w:rsid w:val="00DB2FAE"/>
    <w:rsid w:val="00DE0ECE"/>
    <w:rsid w:val="00E05D2F"/>
    <w:rsid w:val="00E30A08"/>
    <w:rsid w:val="00E54606"/>
    <w:rsid w:val="00E84E7A"/>
    <w:rsid w:val="00E95159"/>
    <w:rsid w:val="00EB6CFE"/>
    <w:rsid w:val="00EB6D15"/>
    <w:rsid w:val="00EC617A"/>
    <w:rsid w:val="00EE50D5"/>
    <w:rsid w:val="00EF7466"/>
    <w:rsid w:val="00F004DF"/>
    <w:rsid w:val="00F261FB"/>
    <w:rsid w:val="00F30003"/>
    <w:rsid w:val="00F33FF9"/>
    <w:rsid w:val="00F651E1"/>
    <w:rsid w:val="00F679CE"/>
    <w:rsid w:val="00FA0302"/>
    <w:rsid w:val="00FA0D30"/>
    <w:rsid w:val="00FE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Plain Text"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F2E"/>
    <w:pPr>
      <w:jc w:val="both"/>
    </w:pPr>
    <w:rPr>
      <w:sz w:val="24"/>
      <w:szCs w:val="24"/>
    </w:rPr>
  </w:style>
  <w:style w:type="paragraph" w:styleId="Heading1">
    <w:name w:val="heading 1"/>
    <w:aliases w:val="h1"/>
    <w:basedOn w:val="Heading"/>
    <w:next w:val="BodyText"/>
    <w:qFormat/>
    <w:rsid w:val="00851F2E"/>
    <w:pPr>
      <w:keepNext w:val="0"/>
      <w:numPr>
        <w:numId w:val="17"/>
      </w:numPr>
      <w:outlineLvl w:val="0"/>
    </w:pPr>
    <w:rPr>
      <w:rFonts w:cs="Arial"/>
      <w:bCs/>
    </w:rPr>
  </w:style>
  <w:style w:type="paragraph" w:styleId="Heading2">
    <w:name w:val="heading 2"/>
    <w:aliases w:val="h2"/>
    <w:basedOn w:val="Heading"/>
    <w:next w:val="BodyText"/>
    <w:qFormat/>
    <w:rsid w:val="00851F2E"/>
    <w:pPr>
      <w:keepNext w:val="0"/>
      <w:numPr>
        <w:ilvl w:val="1"/>
        <w:numId w:val="17"/>
      </w:numPr>
      <w:outlineLvl w:val="1"/>
    </w:pPr>
    <w:rPr>
      <w:rFonts w:cs="Arial"/>
      <w:bCs/>
      <w:iCs/>
    </w:rPr>
  </w:style>
  <w:style w:type="paragraph" w:styleId="Heading3">
    <w:name w:val="heading 3"/>
    <w:aliases w:val="h3"/>
    <w:basedOn w:val="Heading"/>
    <w:next w:val="BodyText"/>
    <w:qFormat/>
    <w:rsid w:val="00851F2E"/>
    <w:pPr>
      <w:keepNext w:val="0"/>
      <w:numPr>
        <w:ilvl w:val="2"/>
        <w:numId w:val="17"/>
      </w:numPr>
      <w:outlineLvl w:val="2"/>
    </w:pPr>
    <w:rPr>
      <w:rFonts w:cs="Arial"/>
      <w:bCs/>
    </w:rPr>
  </w:style>
  <w:style w:type="paragraph" w:styleId="Heading4">
    <w:name w:val="heading 4"/>
    <w:aliases w:val="h4"/>
    <w:basedOn w:val="Heading"/>
    <w:next w:val="BodyText"/>
    <w:qFormat/>
    <w:rsid w:val="00851F2E"/>
    <w:pPr>
      <w:keepNext w:val="0"/>
      <w:numPr>
        <w:ilvl w:val="3"/>
        <w:numId w:val="17"/>
      </w:numPr>
      <w:outlineLvl w:val="3"/>
    </w:pPr>
    <w:rPr>
      <w:bCs/>
    </w:rPr>
  </w:style>
  <w:style w:type="paragraph" w:styleId="Heading5">
    <w:name w:val="heading 5"/>
    <w:aliases w:val="h5"/>
    <w:basedOn w:val="Heading"/>
    <w:next w:val="BodyText"/>
    <w:qFormat/>
    <w:rsid w:val="00851F2E"/>
    <w:pPr>
      <w:keepNext w:val="0"/>
      <w:numPr>
        <w:ilvl w:val="4"/>
        <w:numId w:val="17"/>
      </w:numPr>
      <w:outlineLvl w:val="4"/>
    </w:pPr>
    <w:rPr>
      <w:bCs/>
      <w:iCs/>
    </w:rPr>
  </w:style>
  <w:style w:type="paragraph" w:styleId="Heading6">
    <w:name w:val="heading 6"/>
    <w:aliases w:val="h6"/>
    <w:basedOn w:val="Heading"/>
    <w:next w:val="BodyText"/>
    <w:qFormat/>
    <w:rsid w:val="00851F2E"/>
    <w:pPr>
      <w:keepNext w:val="0"/>
      <w:numPr>
        <w:ilvl w:val="5"/>
        <w:numId w:val="17"/>
      </w:numPr>
      <w:outlineLvl w:val="5"/>
    </w:pPr>
    <w:rPr>
      <w:bCs/>
    </w:rPr>
  </w:style>
  <w:style w:type="paragraph" w:styleId="Heading7">
    <w:name w:val="heading 7"/>
    <w:aliases w:val="h7"/>
    <w:basedOn w:val="Heading"/>
    <w:next w:val="BodyText"/>
    <w:qFormat/>
    <w:rsid w:val="00851F2E"/>
    <w:pPr>
      <w:keepNext w:val="0"/>
      <w:numPr>
        <w:ilvl w:val="6"/>
        <w:numId w:val="17"/>
      </w:numPr>
      <w:outlineLvl w:val="6"/>
    </w:pPr>
  </w:style>
  <w:style w:type="paragraph" w:styleId="Heading8">
    <w:name w:val="heading 8"/>
    <w:aliases w:val="h8"/>
    <w:basedOn w:val="Heading"/>
    <w:next w:val="BodyText"/>
    <w:qFormat/>
    <w:rsid w:val="00851F2E"/>
    <w:pPr>
      <w:keepNext w:val="0"/>
      <w:numPr>
        <w:ilvl w:val="7"/>
        <w:numId w:val="17"/>
      </w:numPr>
      <w:outlineLvl w:val="7"/>
    </w:pPr>
    <w:rPr>
      <w:iCs/>
    </w:rPr>
  </w:style>
  <w:style w:type="paragraph" w:styleId="Heading9">
    <w:name w:val="heading 9"/>
    <w:aliases w:val="h9"/>
    <w:basedOn w:val="Heading"/>
    <w:next w:val="BodyText"/>
    <w:qFormat/>
    <w:rsid w:val="00851F2E"/>
    <w:pPr>
      <w:keepNext w:val="0"/>
      <w:numPr>
        <w:ilvl w:val="8"/>
        <w:numId w:val="17"/>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qFormat/>
    <w:rsid w:val="00851F2E"/>
    <w:pPr>
      <w:spacing w:after="240"/>
      <w:ind w:firstLine="720"/>
    </w:pPr>
  </w:style>
  <w:style w:type="paragraph" w:customStyle="1" w:styleId="DocID">
    <w:name w:val="DocID"/>
    <w:basedOn w:val="Footer"/>
    <w:next w:val="Footer"/>
    <w:link w:val="DocIDChar"/>
    <w:rsid w:val="004C5493"/>
    <w:pPr>
      <w:tabs>
        <w:tab w:val="clear" w:pos="4680"/>
        <w:tab w:val="clear" w:pos="9360"/>
      </w:tabs>
    </w:pPr>
    <w:rPr>
      <w:noProof/>
    </w:rPr>
  </w:style>
  <w:style w:type="paragraph" w:customStyle="1" w:styleId="Heading">
    <w:name w:val="Heading"/>
    <w:basedOn w:val="Normal"/>
    <w:link w:val="HeadingChar"/>
    <w:rsid w:val="00851F2E"/>
    <w:pPr>
      <w:keepNext/>
      <w:spacing w:after="240"/>
    </w:pPr>
    <w:rPr>
      <w:kern w:val="24"/>
    </w:rPr>
  </w:style>
  <w:style w:type="paragraph" w:customStyle="1" w:styleId="heading1notoc">
    <w:name w:val="heading 1 (no toc)"/>
    <w:basedOn w:val="Heading1"/>
    <w:next w:val="Normal"/>
    <w:rsid w:val="00BA2760"/>
    <w:pPr>
      <w:numPr>
        <w:numId w:val="0"/>
      </w:numPr>
      <w:outlineLvl w:val="9"/>
    </w:pPr>
  </w:style>
  <w:style w:type="paragraph" w:customStyle="1" w:styleId="heading2notoc">
    <w:name w:val="heading 2 (no toc)"/>
    <w:basedOn w:val="Heading2"/>
    <w:next w:val="Normal"/>
    <w:rsid w:val="00BA2760"/>
    <w:pPr>
      <w:numPr>
        <w:ilvl w:val="0"/>
        <w:numId w:val="0"/>
      </w:numPr>
      <w:outlineLvl w:val="9"/>
    </w:pPr>
  </w:style>
  <w:style w:type="paragraph" w:customStyle="1" w:styleId="heading3notoc">
    <w:name w:val="heading 3 (no toc)"/>
    <w:basedOn w:val="Heading3"/>
    <w:next w:val="Normal"/>
    <w:rsid w:val="00BA2760"/>
    <w:pPr>
      <w:numPr>
        <w:ilvl w:val="0"/>
        <w:numId w:val="0"/>
      </w:numPr>
      <w:outlineLvl w:val="9"/>
    </w:pPr>
  </w:style>
  <w:style w:type="paragraph" w:customStyle="1" w:styleId="heading4notoc">
    <w:name w:val="heading 4 (no toc)"/>
    <w:basedOn w:val="Heading4"/>
    <w:next w:val="Normal"/>
    <w:rsid w:val="00BA2760"/>
    <w:pPr>
      <w:numPr>
        <w:ilvl w:val="0"/>
        <w:numId w:val="0"/>
      </w:numPr>
      <w:outlineLvl w:val="9"/>
    </w:pPr>
  </w:style>
  <w:style w:type="paragraph" w:customStyle="1" w:styleId="heading5notoc">
    <w:name w:val="heading 5 (no toc)"/>
    <w:basedOn w:val="Heading5"/>
    <w:next w:val="Normal"/>
    <w:rsid w:val="00BA2760"/>
    <w:pPr>
      <w:numPr>
        <w:ilvl w:val="0"/>
        <w:numId w:val="0"/>
      </w:numPr>
      <w:outlineLvl w:val="9"/>
    </w:pPr>
  </w:style>
  <w:style w:type="paragraph" w:customStyle="1" w:styleId="Quote1">
    <w:name w:val="Quote1"/>
    <w:aliases w:val="q"/>
    <w:basedOn w:val="Normal"/>
    <w:next w:val="BodyText"/>
    <w:rsid w:val="00F651E1"/>
    <w:pPr>
      <w:spacing w:after="240"/>
      <w:ind w:left="1440" w:right="1440"/>
    </w:pPr>
  </w:style>
  <w:style w:type="paragraph" w:customStyle="1" w:styleId="QuoteDoubleSpace">
    <w:name w:val="Quote DoubleSpace"/>
    <w:aliases w:val="qd"/>
    <w:basedOn w:val="Normal"/>
    <w:next w:val="Normal"/>
    <w:rsid w:val="00851F2E"/>
    <w:pPr>
      <w:spacing w:after="240" w:line="480" w:lineRule="auto"/>
      <w:ind w:left="1440" w:right="1440"/>
    </w:pPr>
  </w:style>
  <w:style w:type="paragraph" w:styleId="TOC1">
    <w:name w:val="toc 1"/>
    <w:basedOn w:val="Normal"/>
    <w:autoRedefine/>
    <w:semiHidden/>
    <w:rsid w:val="00851F2E"/>
    <w:pPr>
      <w:tabs>
        <w:tab w:val="decimal" w:leader="dot" w:pos="9360"/>
      </w:tabs>
      <w:spacing w:after="240"/>
      <w:ind w:left="360" w:hanging="360"/>
    </w:pPr>
    <w:rPr>
      <w:b/>
    </w:rPr>
  </w:style>
  <w:style w:type="paragraph" w:customStyle="1" w:styleId="QuoteContinued">
    <w:name w:val="Quote Continued"/>
    <w:basedOn w:val="BodyText"/>
    <w:next w:val="BodyText"/>
    <w:rsid w:val="00BA2760"/>
  </w:style>
  <w:style w:type="paragraph" w:styleId="TOC2">
    <w:name w:val="toc 2"/>
    <w:basedOn w:val="TOC1"/>
    <w:autoRedefine/>
    <w:semiHidden/>
    <w:rsid w:val="00851F2E"/>
    <w:pPr>
      <w:ind w:left="720" w:right="720"/>
    </w:pPr>
  </w:style>
  <w:style w:type="paragraph" w:styleId="TOC3">
    <w:name w:val="toc 3"/>
    <w:basedOn w:val="TOC2"/>
    <w:autoRedefine/>
    <w:semiHidden/>
    <w:rsid w:val="00851F2E"/>
    <w:pPr>
      <w:ind w:left="1080"/>
    </w:pPr>
  </w:style>
  <w:style w:type="paragraph" w:styleId="Header">
    <w:name w:val="header"/>
    <w:rsid w:val="00851F2E"/>
    <w:pPr>
      <w:tabs>
        <w:tab w:val="center" w:pos="4680"/>
        <w:tab w:val="right" w:pos="9360"/>
      </w:tabs>
    </w:pPr>
    <w:rPr>
      <w:noProof/>
      <w:sz w:val="24"/>
      <w:szCs w:val="24"/>
    </w:rPr>
  </w:style>
  <w:style w:type="paragraph" w:styleId="Footer">
    <w:name w:val="footer"/>
    <w:basedOn w:val="Normal"/>
    <w:rsid w:val="00851F2E"/>
    <w:pPr>
      <w:tabs>
        <w:tab w:val="center" w:pos="4680"/>
        <w:tab w:val="right" w:pos="9360"/>
      </w:tabs>
      <w:jc w:val="left"/>
    </w:pPr>
    <w:rPr>
      <w:sz w:val="16"/>
      <w:szCs w:val="16"/>
    </w:rPr>
  </w:style>
  <w:style w:type="character" w:styleId="PageNumber">
    <w:name w:val="page number"/>
    <w:rsid w:val="00851F2E"/>
  </w:style>
  <w:style w:type="paragraph" w:styleId="Title">
    <w:name w:val="Title"/>
    <w:basedOn w:val="Normal"/>
    <w:next w:val="BodyText"/>
    <w:link w:val="TitleChar"/>
    <w:qFormat/>
    <w:rsid w:val="00851F2E"/>
    <w:pPr>
      <w:spacing w:after="240"/>
      <w:jc w:val="center"/>
      <w:outlineLvl w:val="0"/>
    </w:pPr>
    <w:rPr>
      <w:b/>
    </w:rPr>
  </w:style>
  <w:style w:type="character" w:customStyle="1" w:styleId="TitleChar">
    <w:name w:val="Title Char"/>
    <w:link w:val="Title"/>
    <w:rsid w:val="00631B3A"/>
    <w:rPr>
      <w:b/>
      <w:sz w:val="24"/>
      <w:szCs w:val="24"/>
    </w:rPr>
  </w:style>
  <w:style w:type="paragraph" w:styleId="PlainText">
    <w:name w:val="Plain Text"/>
    <w:basedOn w:val="Normal"/>
    <w:link w:val="PlainTextChar"/>
    <w:rsid w:val="00851F2E"/>
  </w:style>
  <w:style w:type="character" w:customStyle="1" w:styleId="PlainTextChar">
    <w:name w:val="Plain Text Char"/>
    <w:link w:val="PlainText"/>
    <w:rsid w:val="00631B3A"/>
    <w:rPr>
      <w:sz w:val="24"/>
      <w:szCs w:val="24"/>
    </w:rPr>
  </w:style>
  <w:style w:type="paragraph" w:styleId="Quote">
    <w:name w:val="Quote"/>
    <w:basedOn w:val="Normal"/>
    <w:next w:val="BodyText"/>
    <w:link w:val="QuoteChar"/>
    <w:uiPriority w:val="29"/>
    <w:qFormat/>
    <w:rsid w:val="00851F2E"/>
    <w:pPr>
      <w:ind w:left="1440" w:right="1440"/>
    </w:pPr>
    <w:rPr>
      <w:iCs/>
      <w:color w:val="000000"/>
    </w:rPr>
  </w:style>
  <w:style w:type="character" w:customStyle="1" w:styleId="QuoteChar">
    <w:name w:val="Quote Char"/>
    <w:link w:val="Quote"/>
    <w:uiPriority w:val="29"/>
    <w:rsid w:val="00851F2E"/>
    <w:rPr>
      <w:iCs/>
      <w:color w:val="000000"/>
      <w:sz w:val="24"/>
      <w:szCs w:val="24"/>
    </w:rPr>
  </w:style>
  <w:style w:type="paragraph" w:styleId="BodyText2">
    <w:name w:val="Body Text 2"/>
    <w:basedOn w:val="BodyText"/>
    <w:link w:val="BodyText2Char"/>
    <w:rsid w:val="00851F2E"/>
  </w:style>
  <w:style w:type="character" w:customStyle="1" w:styleId="BodyText2Char">
    <w:name w:val="Body Text 2 Char"/>
    <w:link w:val="BodyText2"/>
    <w:rsid w:val="00971F11"/>
    <w:rPr>
      <w:sz w:val="24"/>
      <w:szCs w:val="24"/>
    </w:rPr>
  </w:style>
  <w:style w:type="paragraph" w:styleId="BodyText3">
    <w:name w:val="Body Text 3"/>
    <w:basedOn w:val="BodyText"/>
    <w:link w:val="BodyText3Char"/>
    <w:rsid w:val="00851F2E"/>
  </w:style>
  <w:style w:type="character" w:customStyle="1" w:styleId="BodyText3Char">
    <w:name w:val="Body Text 3 Char"/>
    <w:link w:val="BodyText3"/>
    <w:rsid w:val="00971F11"/>
    <w:rPr>
      <w:sz w:val="24"/>
      <w:szCs w:val="24"/>
    </w:rPr>
  </w:style>
  <w:style w:type="paragraph" w:styleId="Caption">
    <w:name w:val="caption"/>
    <w:basedOn w:val="Normal"/>
    <w:next w:val="Normal"/>
    <w:qFormat/>
    <w:rsid w:val="00851F2E"/>
    <w:pPr>
      <w:jc w:val="left"/>
    </w:pPr>
    <w:rPr>
      <w:b/>
    </w:rPr>
  </w:style>
  <w:style w:type="character" w:styleId="CommentReference">
    <w:name w:val="annotation reference"/>
    <w:rsid w:val="00851F2E"/>
    <w:rPr>
      <w:rFonts w:ascii="Times New Roman" w:hAnsi="Times New Roman"/>
      <w:color w:val="FF0000"/>
      <w:sz w:val="16"/>
    </w:rPr>
  </w:style>
  <w:style w:type="paragraph" w:styleId="CommentText">
    <w:name w:val="annotation text"/>
    <w:basedOn w:val="Normal"/>
    <w:link w:val="CommentTextChar"/>
    <w:rsid w:val="00851F2E"/>
  </w:style>
  <w:style w:type="character" w:customStyle="1" w:styleId="CommentTextChar">
    <w:name w:val="Comment Text Char"/>
    <w:link w:val="CommentText"/>
    <w:rsid w:val="00851F2E"/>
    <w:rPr>
      <w:sz w:val="24"/>
      <w:szCs w:val="24"/>
    </w:rPr>
  </w:style>
  <w:style w:type="paragraph" w:styleId="DocumentMap">
    <w:name w:val="Document Map"/>
    <w:basedOn w:val="Normal"/>
    <w:link w:val="DocumentMapChar"/>
    <w:rsid w:val="00851F2E"/>
    <w:rPr>
      <w:rFonts w:ascii="Tahoma" w:hAnsi="Tahoma"/>
    </w:rPr>
  </w:style>
  <w:style w:type="character" w:customStyle="1" w:styleId="DocumentMapChar">
    <w:name w:val="Document Map Char"/>
    <w:link w:val="DocumentMap"/>
    <w:rsid w:val="00971F11"/>
    <w:rPr>
      <w:rFonts w:ascii="Tahoma" w:hAnsi="Tahoma"/>
      <w:sz w:val="24"/>
      <w:szCs w:val="24"/>
    </w:rPr>
  </w:style>
  <w:style w:type="character" w:styleId="Emphasis">
    <w:name w:val="Emphasis"/>
    <w:qFormat/>
    <w:rsid w:val="00851F2E"/>
    <w:rPr>
      <w:i/>
    </w:rPr>
  </w:style>
  <w:style w:type="character" w:styleId="EndnoteReference">
    <w:name w:val="endnote reference"/>
    <w:rsid w:val="00851F2E"/>
    <w:rPr>
      <w:vertAlign w:val="superscript"/>
    </w:rPr>
  </w:style>
  <w:style w:type="paragraph" w:styleId="EndnoteText">
    <w:name w:val="endnote text"/>
    <w:basedOn w:val="Normal"/>
    <w:link w:val="EndnoteTextChar"/>
    <w:rsid w:val="00851F2E"/>
    <w:rPr>
      <w:sz w:val="20"/>
    </w:rPr>
  </w:style>
  <w:style w:type="character" w:customStyle="1" w:styleId="EndnoteTextChar">
    <w:name w:val="Endnote Text Char"/>
    <w:link w:val="EndnoteText"/>
    <w:rsid w:val="00971F11"/>
    <w:rPr>
      <w:szCs w:val="24"/>
    </w:rPr>
  </w:style>
  <w:style w:type="paragraph" w:styleId="EnvelopeAddress">
    <w:name w:val="envelope address"/>
    <w:basedOn w:val="Normal"/>
    <w:rsid w:val="00851F2E"/>
    <w:pPr>
      <w:framePr w:w="7920" w:h="1980" w:hRule="exact" w:hSpace="180" w:wrap="auto" w:hAnchor="page" w:xAlign="center" w:yAlign="bottom"/>
      <w:ind w:left="2880"/>
    </w:pPr>
  </w:style>
  <w:style w:type="paragraph" w:styleId="EnvelopeReturn">
    <w:name w:val="envelope return"/>
    <w:basedOn w:val="Normal"/>
    <w:rsid w:val="00851F2E"/>
    <w:rPr>
      <w:sz w:val="20"/>
    </w:rPr>
  </w:style>
  <w:style w:type="character" w:styleId="FollowedHyperlink">
    <w:name w:val="FollowedHyperlink"/>
    <w:rsid w:val="00851F2E"/>
    <w:rPr>
      <w:color w:val="800080"/>
      <w:u w:val="single"/>
    </w:rPr>
  </w:style>
  <w:style w:type="paragraph" w:customStyle="1" w:styleId="FooterLandscape">
    <w:name w:val="Footer Landscape"/>
    <w:basedOn w:val="Normal"/>
    <w:rsid w:val="00851F2E"/>
    <w:pPr>
      <w:tabs>
        <w:tab w:val="center" w:pos="6480"/>
        <w:tab w:val="right" w:pos="12960"/>
      </w:tabs>
      <w:jc w:val="left"/>
    </w:pPr>
  </w:style>
  <w:style w:type="character" w:styleId="FootnoteReference">
    <w:name w:val="footnote reference"/>
    <w:rsid w:val="00851F2E"/>
    <w:rPr>
      <w:color w:val="auto"/>
      <w:position w:val="6"/>
      <w:sz w:val="18"/>
    </w:rPr>
  </w:style>
  <w:style w:type="paragraph" w:styleId="FootnoteText">
    <w:name w:val="footnote text"/>
    <w:basedOn w:val="Normal"/>
    <w:link w:val="FootnoteTextChar"/>
    <w:rsid w:val="00851F2E"/>
    <w:pPr>
      <w:ind w:left="360" w:hanging="360"/>
    </w:pPr>
    <w:rPr>
      <w:sz w:val="16"/>
    </w:rPr>
  </w:style>
  <w:style w:type="character" w:customStyle="1" w:styleId="FootnoteTextChar">
    <w:name w:val="Footnote Text Char"/>
    <w:link w:val="FootnoteText"/>
    <w:rsid w:val="00971F11"/>
    <w:rPr>
      <w:sz w:val="16"/>
      <w:szCs w:val="24"/>
    </w:rPr>
  </w:style>
  <w:style w:type="paragraph" w:customStyle="1" w:styleId="HeaderLandscape">
    <w:name w:val="Header Landscape"/>
    <w:basedOn w:val="Normal"/>
    <w:rsid w:val="00851F2E"/>
    <w:pPr>
      <w:tabs>
        <w:tab w:val="center" w:pos="6480"/>
        <w:tab w:val="right" w:pos="12960"/>
      </w:tabs>
    </w:pPr>
  </w:style>
  <w:style w:type="character" w:styleId="Hyperlink">
    <w:name w:val="Hyperlink"/>
    <w:rsid w:val="00851F2E"/>
    <w:rPr>
      <w:color w:val="0000FF"/>
      <w:u w:val="single"/>
    </w:rPr>
  </w:style>
  <w:style w:type="paragraph" w:customStyle="1" w:styleId="Index">
    <w:name w:val="Index"/>
    <w:basedOn w:val="Normal"/>
    <w:rsid w:val="00851F2E"/>
  </w:style>
  <w:style w:type="paragraph" w:styleId="Index1">
    <w:name w:val="index 1"/>
    <w:basedOn w:val="Index"/>
    <w:next w:val="Normal"/>
    <w:autoRedefine/>
    <w:rsid w:val="00851F2E"/>
  </w:style>
  <w:style w:type="paragraph" w:styleId="Index2">
    <w:name w:val="index 2"/>
    <w:basedOn w:val="Index1"/>
    <w:next w:val="Normal"/>
    <w:autoRedefine/>
    <w:rsid w:val="00851F2E"/>
    <w:pPr>
      <w:ind w:left="360"/>
    </w:pPr>
  </w:style>
  <w:style w:type="paragraph" w:styleId="Index3">
    <w:name w:val="index 3"/>
    <w:basedOn w:val="Index2"/>
    <w:next w:val="Normal"/>
    <w:autoRedefine/>
    <w:rsid w:val="00851F2E"/>
    <w:pPr>
      <w:ind w:left="720"/>
    </w:pPr>
  </w:style>
  <w:style w:type="paragraph" w:styleId="Index4">
    <w:name w:val="index 4"/>
    <w:basedOn w:val="Index3"/>
    <w:next w:val="Normal"/>
    <w:autoRedefine/>
    <w:rsid w:val="00851F2E"/>
    <w:pPr>
      <w:ind w:left="1080"/>
    </w:pPr>
  </w:style>
  <w:style w:type="paragraph" w:styleId="Index5">
    <w:name w:val="index 5"/>
    <w:basedOn w:val="Index4"/>
    <w:next w:val="Normal"/>
    <w:autoRedefine/>
    <w:rsid w:val="00851F2E"/>
    <w:pPr>
      <w:ind w:left="1440"/>
    </w:pPr>
  </w:style>
  <w:style w:type="paragraph" w:styleId="Index6">
    <w:name w:val="index 6"/>
    <w:basedOn w:val="Index5"/>
    <w:next w:val="Normal"/>
    <w:autoRedefine/>
    <w:rsid w:val="00851F2E"/>
    <w:pPr>
      <w:ind w:left="1800"/>
    </w:pPr>
  </w:style>
  <w:style w:type="paragraph" w:styleId="Index7">
    <w:name w:val="index 7"/>
    <w:basedOn w:val="Index6"/>
    <w:next w:val="Normal"/>
    <w:autoRedefine/>
    <w:rsid w:val="00851F2E"/>
    <w:pPr>
      <w:ind w:left="2160"/>
    </w:pPr>
  </w:style>
  <w:style w:type="paragraph" w:styleId="Index8">
    <w:name w:val="index 8"/>
    <w:basedOn w:val="Index7"/>
    <w:next w:val="Normal"/>
    <w:autoRedefine/>
    <w:rsid w:val="00851F2E"/>
    <w:pPr>
      <w:ind w:left="2520"/>
    </w:pPr>
  </w:style>
  <w:style w:type="paragraph" w:styleId="Index9">
    <w:name w:val="index 9"/>
    <w:basedOn w:val="Index8"/>
    <w:next w:val="Normal"/>
    <w:autoRedefine/>
    <w:rsid w:val="00851F2E"/>
    <w:pPr>
      <w:ind w:left="2880"/>
    </w:pPr>
  </w:style>
  <w:style w:type="paragraph" w:styleId="IndexHeading">
    <w:name w:val="index heading"/>
    <w:basedOn w:val="Normal"/>
    <w:next w:val="Index1"/>
    <w:rsid w:val="00851F2E"/>
  </w:style>
  <w:style w:type="character" w:styleId="LineNumber">
    <w:name w:val="line number"/>
    <w:rsid w:val="00851F2E"/>
  </w:style>
  <w:style w:type="paragraph" w:styleId="List">
    <w:name w:val="List"/>
    <w:basedOn w:val="Normal"/>
    <w:rsid w:val="00851F2E"/>
  </w:style>
  <w:style w:type="paragraph" w:customStyle="1" w:styleId="List1">
    <w:name w:val="List 1"/>
    <w:basedOn w:val="List"/>
    <w:rsid w:val="00851F2E"/>
    <w:pPr>
      <w:ind w:left="720" w:hanging="720"/>
    </w:pPr>
  </w:style>
  <w:style w:type="paragraph" w:customStyle="1" w:styleId="List1d">
    <w:name w:val="List 1.d"/>
    <w:basedOn w:val="List1"/>
    <w:rsid w:val="00851F2E"/>
    <w:pPr>
      <w:tabs>
        <w:tab w:val="decimal" w:pos="1080"/>
      </w:tabs>
      <w:ind w:left="1440" w:hanging="1440"/>
    </w:pPr>
  </w:style>
  <w:style w:type="paragraph" w:styleId="List2">
    <w:name w:val="List 2"/>
    <w:basedOn w:val="List1"/>
    <w:rsid w:val="00851F2E"/>
    <w:pPr>
      <w:ind w:left="1440"/>
    </w:pPr>
  </w:style>
  <w:style w:type="paragraph" w:customStyle="1" w:styleId="List2d">
    <w:name w:val="List 2.d"/>
    <w:basedOn w:val="List2"/>
    <w:rsid w:val="00851F2E"/>
    <w:pPr>
      <w:tabs>
        <w:tab w:val="decimal" w:pos="1800"/>
      </w:tabs>
      <w:ind w:left="2160" w:hanging="1440"/>
    </w:pPr>
  </w:style>
  <w:style w:type="paragraph" w:styleId="List3">
    <w:name w:val="List 3"/>
    <w:basedOn w:val="List2"/>
    <w:rsid w:val="00851F2E"/>
    <w:pPr>
      <w:ind w:left="2160"/>
    </w:pPr>
  </w:style>
  <w:style w:type="paragraph" w:customStyle="1" w:styleId="List3d">
    <w:name w:val="List 3.d"/>
    <w:basedOn w:val="List3"/>
    <w:rsid w:val="00851F2E"/>
    <w:pPr>
      <w:tabs>
        <w:tab w:val="decimal" w:pos="2520"/>
      </w:tabs>
      <w:ind w:left="2880" w:hanging="1440"/>
    </w:pPr>
  </w:style>
  <w:style w:type="paragraph" w:styleId="List4">
    <w:name w:val="List 4"/>
    <w:basedOn w:val="List3"/>
    <w:rsid w:val="00851F2E"/>
    <w:pPr>
      <w:ind w:left="2880"/>
    </w:pPr>
  </w:style>
  <w:style w:type="paragraph" w:customStyle="1" w:styleId="List4d">
    <w:name w:val="List 4.d"/>
    <w:basedOn w:val="List4"/>
    <w:rsid w:val="00851F2E"/>
    <w:pPr>
      <w:tabs>
        <w:tab w:val="decimal" w:pos="3240"/>
      </w:tabs>
      <w:ind w:left="3600" w:hanging="1440"/>
    </w:pPr>
  </w:style>
  <w:style w:type="paragraph" w:styleId="List5">
    <w:name w:val="List 5"/>
    <w:basedOn w:val="List4"/>
    <w:rsid w:val="00851F2E"/>
    <w:pPr>
      <w:ind w:left="3600"/>
    </w:pPr>
  </w:style>
  <w:style w:type="paragraph" w:customStyle="1" w:styleId="List5d">
    <w:name w:val="List 5.d"/>
    <w:basedOn w:val="List5"/>
    <w:rsid w:val="00851F2E"/>
    <w:pPr>
      <w:tabs>
        <w:tab w:val="decimal" w:pos="3960"/>
      </w:tabs>
      <w:ind w:left="4320" w:hanging="1440"/>
    </w:pPr>
  </w:style>
  <w:style w:type="paragraph" w:styleId="ListBullet">
    <w:name w:val="List Bullet"/>
    <w:basedOn w:val="Normal"/>
    <w:autoRedefine/>
    <w:rsid w:val="00851F2E"/>
    <w:pPr>
      <w:numPr>
        <w:numId w:val="19"/>
      </w:numPr>
      <w:tabs>
        <w:tab w:val="clear" w:pos="360"/>
        <w:tab w:val="num" w:pos="1080"/>
      </w:tabs>
      <w:ind w:left="1080"/>
    </w:pPr>
  </w:style>
  <w:style w:type="paragraph" w:customStyle="1" w:styleId="ListBullet1">
    <w:name w:val="List Bullet 1"/>
    <w:basedOn w:val="Normal"/>
    <w:autoRedefine/>
    <w:rsid w:val="00851F2E"/>
    <w:pPr>
      <w:numPr>
        <w:numId w:val="20"/>
      </w:numPr>
      <w:tabs>
        <w:tab w:val="clear" w:pos="360"/>
        <w:tab w:val="num" w:pos="1440"/>
      </w:tabs>
      <w:ind w:left="1440"/>
    </w:pPr>
  </w:style>
  <w:style w:type="paragraph" w:styleId="ListBullet2">
    <w:name w:val="List Bullet 2"/>
    <w:basedOn w:val="Normal"/>
    <w:autoRedefine/>
    <w:rsid w:val="00851F2E"/>
    <w:pPr>
      <w:numPr>
        <w:numId w:val="21"/>
      </w:numPr>
      <w:tabs>
        <w:tab w:val="clear" w:pos="720"/>
        <w:tab w:val="num" w:pos="1800"/>
      </w:tabs>
      <w:ind w:left="1800"/>
    </w:pPr>
  </w:style>
  <w:style w:type="paragraph" w:styleId="ListBullet3">
    <w:name w:val="List Bullet 3"/>
    <w:basedOn w:val="Normal"/>
    <w:autoRedefine/>
    <w:rsid w:val="00851F2E"/>
    <w:pPr>
      <w:numPr>
        <w:numId w:val="22"/>
      </w:numPr>
      <w:tabs>
        <w:tab w:val="clear" w:pos="1080"/>
        <w:tab w:val="num" w:pos="1800"/>
      </w:tabs>
      <w:ind w:left="0" w:firstLine="0"/>
    </w:pPr>
  </w:style>
  <w:style w:type="paragraph" w:styleId="ListBullet4">
    <w:name w:val="List Bullet 4"/>
    <w:basedOn w:val="Normal"/>
    <w:autoRedefine/>
    <w:rsid w:val="00851F2E"/>
    <w:pPr>
      <w:numPr>
        <w:numId w:val="23"/>
      </w:numPr>
      <w:tabs>
        <w:tab w:val="clear" w:pos="1440"/>
        <w:tab w:val="num" w:pos="720"/>
      </w:tabs>
      <w:ind w:left="720" w:hanging="720"/>
    </w:pPr>
  </w:style>
  <w:style w:type="paragraph" w:styleId="ListBullet5">
    <w:name w:val="List Bullet 5"/>
    <w:basedOn w:val="Normal"/>
    <w:autoRedefine/>
    <w:rsid w:val="00851F2E"/>
    <w:pPr>
      <w:numPr>
        <w:numId w:val="24"/>
      </w:numPr>
      <w:tabs>
        <w:tab w:val="clear" w:pos="1800"/>
        <w:tab w:val="num" w:pos="720"/>
      </w:tabs>
      <w:ind w:left="720" w:hanging="720"/>
    </w:pPr>
  </w:style>
  <w:style w:type="paragraph" w:styleId="ListContinue">
    <w:name w:val="List Continue"/>
    <w:basedOn w:val="Normal"/>
    <w:rsid w:val="00851F2E"/>
    <w:pPr>
      <w:spacing w:after="240"/>
    </w:pPr>
  </w:style>
  <w:style w:type="paragraph" w:styleId="ListContinue2">
    <w:name w:val="List Continue 2"/>
    <w:basedOn w:val="ListContinue"/>
    <w:rsid w:val="00851F2E"/>
    <w:pPr>
      <w:ind w:left="720"/>
    </w:pPr>
  </w:style>
  <w:style w:type="paragraph" w:styleId="ListContinue3">
    <w:name w:val="List Continue 3"/>
    <w:basedOn w:val="ListContinue"/>
    <w:rsid w:val="00851F2E"/>
    <w:pPr>
      <w:ind w:left="1440"/>
    </w:pPr>
  </w:style>
  <w:style w:type="paragraph" w:styleId="ListContinue4">
    <w:name w:val="List Continue 4"/>
    <w:basedOn w:val="ListContinue"/>
    <w:rsid w:val="00851F2E"/>
    <w:pPr>
      <w:ind w:left="2160"/>
    </w:pPr>
  </w:style>
  <w:style w:type="paragraph" w:styleId="ListContinue5">
    <w:name w:val="List Continue 5"/>
    <w:basedOn w:val="ListContinue"/>
    <w:rsid w:val="00851F2E"/>
    <w:pPr>
      <w:ind w:left="2880"/>
    </w:pPr>
  </w:style>
  <w:style w:type="paragraph" w:styleId="ListNumber">
    <w:name w:val="List Number"/>
    <w:basedOn w:val="Normal"/>
    <w:rsid w:val="00851F2E"/>
  </w:style>
  <w:style w:type="paragraph" w:customStyle="1" w:styleId="ListNumber1">
    <w:name w:val="List Number 1"/>
    <w:basedOn w:val="ListNumber"/>
    <w:rsid w:val="00851F2E"/>
    <w:pPr>
      <w:numPr>
        <w:numId w:val="25"/>
      </w:numPr>
    </w:pPr>
  </w:style>
  <w:style w:type="paragraph" w:styleId="ListNumber2">
    <w:name w:val="List Number 2"/>
    <w:basedOn w:val="ListNumber"/>
    <w:rsid w:val="00851F2E"/>
  </w:style>
  <w:style w:type="paragraph" w:styleId="ListNumber3">
    <w:name w:val="List Number 3"/>
    <w:basedOn w:val="ListNumber"/>
    <w:rsid w:val="00851F2E"/>
    <w:pPr>
      <w:numPr>
        <w:numId w:val="26"/>
      </w:numPr>
      <w:tabs>
        <w:tab w:val="clear" w:pos="1080"/>
        <w:tab w:val="num" w:pos="360"/>
      </w:tabs>
      <w:ind w:left="0" w:firstLine="0"/>
    </w:pPr>
  </w:style>
  <w:style w:type="paragraph" w:styleId="ListNumber4">
    <w:name w:val="List Number 4"/>
    <w:basedOn w:val="ListNumber"/>
    <w:rsid w:val="00851F2E"/>
    <w:pPr>
      <w:numPr>
        <w:numId w:val="27"/>
      </w:numPr>
      <w:tabs>
        <w:tab w:val="clear" w:pos="1440"/>
        <w:tab w:val="num" w:pos="360"/>
      </w:tabs>
      <w:ind w:left="0" w:firstLine="0"/>
    </w:pPr>
  </w:style>
  <w:style w:type="paragraph" w:styleId="ListNumber5">
    <w:name w:val="List Number 5"/>
    <w:basedOn w:val="ListNumber"/>
    <w:rsid w:val="00851F2E"/>
    <w:pPr>
      <w:numPr>
        <w:numId w:val="28"/>
      </w:numPr>
      <w:tabs>
        <w:tab w:val="clear" w:pos="1800"/>
        <w:tab w:val="num" w:pos="360"/>
      </w:tabs>
      <w:ind w:left="0" w:firstLine="0"/>
    </w:pPr>
  </w:style>
  <w:style w:type="paragraph" w:styleId="MacroText">
    <w:name w:val="macro"/>
    <w:link w:val="MacroTextChar"/>
    <w:rsid w:val="00851F2E"/>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link w:val="MacroText"/>
    <w:rsid w:val="00971F11"/>
    <w:rPr>
      <w:rFonts w:ascii="Courier New" w:hAnsi="Courier New"/>
    </w:rPr>
  </w:style>
  <w:style w:type="paragraph" w:styleId="NormalIndent">
    <w:name w:val="Normal Indent"/>
    <w:basedOn w:val="Normal"/>
    <w:rsid w:val="00851F2E"/>
    <w:pPr>
      <w:ind w:left="720"/>
    </w:pPr>
  </w:style>
  <w:style w:type="paragraph" w:styleId="NoteHeading">
    <w:name w:val="Note Heading"/>
    <w:basedOn w:val="Normal"/>
    <w:next w:val="Normal"/>
    <w:link w:val="NoteHeadingChar"/>
    <w:rsid w:val="00851F2E"/>
  </w:style>
  <w:style w:type="character" w:customStyle="1" w:styleId="NoteHeadingChar">
    <w:name w:val="Note Heading Char"/>
    <w:link w:val="NoteHeading"/>
    <w:rsid w:val="00971F11"/>
    <w:rPr>
      <w:sz w:val="24"/>
      <w:szCs w:val="24"/>
    </w:rPr>
  </w:style>
  <w:style w:type="character" w:customStyle="1" w:styleId="ParaNum">
    <w:name w:val="ParaNum"/>
    <w:rsid w:val="00851F2E"/>
  </w:style>
  <w:style w:type="character" w:styleId="Strong">
    <w:name w:val="Strong"/>
    <w:qFormat/>
    <w:rsid w:val="00851F2E"/>
    <w:rPr>
      <w:b/>
    </w:rPr>
  </w:style>
  <w:style w:type="paragraph" w:styleId="Subtitle">
    <w:name w:val="Subtitle"/>
    <w:basedOn w:val="Normal"/>
    <w:next w:val="BodyText"/>
    <w:link w:val="SubtitleChar"/>
    <w:qFormat/>
    <w:rsid w:val="00851F2E"/>
    <w:pPr>
      <w:spacing w:after="240"/>
      <w:jc w:val="center"/>
      <w:outlineLvl w:val="1"/>
    </w:pPr>
  </w:style>
  <w:style w:type="character" w:customStyle="1" w:styleId="SubtitleChar">
    <w:name w:val="Subtitle Char"/>
    <w:link w:val="Subtitle"/>
    <w:rsid w:val="00971F11"/>
    <w:rPr>
      <w:sz w:val="24"/>
      <w:szCs w:val="24"/>
    </w:rPr>
  </w:style>
  <w:style w:type="paragraph" w:styleId="TableofAuthorities">
    <w:name w:val="table of authorities"/>
    <w:basedOn w:val="Normal"/>
    <w:next w:val="Normal"/>
    <w:rsid w:val="00851F2E"/>
    <w:pPr>
      <w:ind w:left="240" w:hanging="240"/>
    </w:pPr>
  </w:style>
  <w:style w:type="paragraph" w:styleId="TableofFigures">
    <w:name w:val="table of figures"/>
    <w:basedOn w:val="Normal"/>
    <w:next w:val="Normal"/>
    <w:rsid w:val="00851F2E"/>
    <w:pPr>
      <w:ind w:left="480" w:hanging="480"/>
    </w:pPr>
  </w:style>
  <w:style w:type="paragraph" w:styleId="TOAHeading">
    <w:name w:val="toa heading"/>
    <w:basedOn w:val="Normal"/>
    <w:next w:val="Normal"/>
    <w:rsid w:val="00851F2E"/>
    <w:pPr>
      <w:spacing w:after="120"/>
    </w:pPr>
    <w:rPr>
      <w:b/>
    </w:rPr>
  </w:style>
  <w:style w:type="paragraph" w:styleId="TOC4">
    <w:name w:val="toc 4"/>
    <w:basedOn w:val="TOC3"/>
    <w:next w:val="Normal"/>
    <w:autoRedefine/>
    <w:rsid w:val="00851F2E"/>
    <w:pPr>
      <w:ind w:left="1440"/>
    </w:pPr>
  </w:style>
  <w:style w:type="paragraph" w:styleId="TOC5">
    <w:name w:val="toc 5"/>
    <w:basedOn w:val="TOC4"/>
    <w:next w:val="Normal"/>
    <w:autoRedefine/>
    <w:rsid w:val="00851F2E"/>
    <w:pPr>
      <w:ind w:left="1800"/>
    </w:pPr>
  </w:style>
  <w:style w:type="paragraph" w:styleId="TOC6">
    <w:name w:val="toc 6"/>
    <w:basedOn w:val="TOC5"/>
    <w:next w:val="Normal"/>
    <w:autoRedefine/>
    <w:rsid w:val="00851F2E"/>
    <w:pPr>
      <w:ind w:left="2160"/>
    </w:pPr>
  </w:style>
  <w:style w:type="paragraph" w:styleId="TOC7">
    <w:name w:val="toc 7"/>
    <w:basedOn w:val="TOC6"/>
    <w:next w:val="Normal"/>
    <w:autoRedefine/>
    <w:rsid w:val="00851F2E"/>
    <w:pPr>
      <w:ind w:left="2520"/>
    </w:pPr>
  </w:style>
  <w:style w:type="paragraph" w:styleId="TOC8">
    <w:name w:val="toc 8"/>
    <w:basedOn w:val="TOC7"/>
    <w:next w:val="Normal"/>
    <w:autoRedefine/>
    <w:rsid w:val="00851F2E"/>
    <w:pPr>
      <w:ind w:left="2880"/>
    </w:pPr>
  </w:style>
  <w:style w:type="paragraph" w:styleId="TOC9">
    <w:name w:val="toc 9"/>
    <w:basedOn w:val="TOC8"/>
    <w:next w:val="Normal"/>
    <w:autoRedefine/>
    <w:rsid w:val="00851F2E"/>
    <w:pPr>
      <w:ind w:left="3240"/>
    </w:pPr>
  </w:style>
  <w:style w:type="paragraph" w:customStyle="1" w:styleId="Heading1notoc0">
    <w:name w:val="Heading 1 (no toc)"/>
    <w:basedOn w:val="Heading1"/>
    <w:next w:val="BodyText"/>
    <w:rsid w:val="00851F2E"/>
    <w:pPr>
      <w:outlineLvl w:val="9"/>
    </w:pPr>
  </w:style>
  <w:style w:type="paragraph" w:customStyle="1" w:styleId="Heading2notoc0">
    <w:name w:val="Heading 2 (no toc)"/>
    <w:basedOn w:val="Heading2"/>
    <w:next w:val="BodyText"/>
    <w:rsid w:val="00851F2E"/>
    <w:pPr>
      <w:outlineLvl w:val="9"/>
    </w:pPr>
  </w:style>
  <w:style w:type="paragraph" w:customStyle="1" w:styleId="Heading3notoc0">
    <w:name w:val="Heading 3 (no toc)"/>
    <w:basedOn w:val="Heading3"/>
    <w:next w:val="BodyText"/>
    <w:rsid w:val="00851F2E"/>
    <w:pPr>
      <w:outlineLvl w:val="9"/>
    </w:pPr>
  </w:style>
  <w:style w:type="character" w:customStyle="1" w:styleId="HeadingChar">
    <w:name w:val="Heading Char"/>
    <w:link w:val="Heading"/>
    <w:rsid w:val="00971F11"/>
    <w:rPr>
      <w:kern w:val="24"/>
      <w:sz w:val="24"/>
      <w:szCs w:val="24"/>
    </w:rPr>
  </w:style>
  <w:style w:type="paragraph" w:styleId="BlockText">
    <w:name w:val="Block Text"/>
    <w:basedOn w:val="Normal"/>
    <w:rsid w:val="00851F2E"/>
    <w:pPr>
      <w:spacing w:after="240"/>
      <w:ind w:left="1440" w:right="1440"/>
    </w:pPr>
  </w:style>
  <w:style w:type="paragraph" w:styleId="BodyTextFirstIndent">
    <w:name w:val="Body Text First Indent"/>
    <w:basedOn w:val="BodyText"/>
    <w:link w:val="BodyTextFirstIndentChar"/>
    <w:rsid w:val="00851F2E"/>
    <w:pPr>
      <w:ind w:firstLine="216"/>
    </w:pPr>
  </w:style>
  <w:style w:type="character" w:customStyle="1" w:styleId="BodyTextChar">
    <w:name w:val="Body Text Char"/>
    <w:aliases w:val="bt Char"/>
    <w:link w:val="BodyText"/>
    <w:rsid w:val="00971F11"/>
    <w:rPr>
      <w:sz w:val="24"/>
      <w:szCs w:val="24"/>
    </w:rPr>
  </w:style>
  <w:style w:type="character" w:customStyle="1" w:styleId="BodyTextFirstIndentChar">
    <w:name w:val="Body Text First Indent Char"/>
    <w:link w:val="BodyTextFirstIndent"/>
    <w:rsid w:val="00971F11"/>
    <w:rPr>
      <w:sz w:val="24"/>
      <w:szCs w:val="24"/>
    </w:rPr>
  </w:style>
  <w:style w:type="paragraph" w:styleId="BodyTextIndent">
    <w:name w:val="Body Text Indent"/>
    <w:basedOn w:val="Normal"/>
    <w:link w:val="BodyTextIndentChar"/>
    <w:rsid w:val="00851F2E"/>
    <w:pPr>
      <w:spacing w:after="240"/>
      <w:ind w:left="720"/>
    </w:pPr>
  </w:style>
  <w:style w:type="character" w:customStyle="1" w:styleId="BodyTextIndentChar">
    <w:name w:val="Body Text Indent Char"/>
    <w:link w:val="BodyTextIndent"/>
    <w:rsid w:val="00971F11"/>
    <w:rPr>
      <w:sz w:val="24"/>
      <w:szCs w:val="24"/>
    </w:rPr>
  </w:style>
  <w:style w:type="paragraph" w:styleId="BodyTextFirstIndent2">
    <w:name w:val="Body Text First Indent 2"/>
    <w:basedOn w:val="BodyTextIndent"/>
    <w:link w:val="BodyTextFirstIndent2Char"/>
    <w:rsid w:val="00851F2E"/>
    <w:pPr>
      <w:ind w:firstLine="216"/>
    </w:pPr>
  </w:style>
  <w:style w:type="character" w:customStyle="1" w:styleId="BodyTextFirstIndent2Char">
    <w:name w:val="Body Text First Indent 2 Char"/>
    <w:link w:val="BodyTextFirstIndent2"/>
    <w:rsid w:val="00971F11"/>
    <w:rPr>
      <w:sz w:val="24"/>
      <w:szCs w:val="24"/>
    </w:rPr>
  </w:style>
  <w:style w:type="paragraph" w:styleId="BodyTextIndent2">
    <w:name w:val="Body Text Indent 2"/>
    <w:basedOn w:val="Normal"/>
    <w:link w:val="BodyTextIndent2Char"/>
    <w:rsid w:val="00851F2E"/>
    <w:pPr>
      <w:spacing w:after="120" w:line="480" w:lineRule="auto"/>
      <w:ind w:left="720"/>
    </w:pPr>
  </w:style>
  <w:style w:type="character" w:customStyle="1" w:styleId="BodyTextIndent2Char">
    <w:name w:val="Body Text Indent 2 Char"/>
    <w:link w:val="BodyTextIndent2"/>
    <w:rsid w:val="00971F11"/>
    <w:rPr>
      <w:sz w:val="24"/>
      <w:szCs w:val="24"/>
    </w:rPr>
  </w:style>
  <w:style w:type="paragraph" w:styleId="BodyTextIndent3">
    <w:name w:val="Body Text Indent 3"/>
    <w:basedOn w:val="Normal"/>
    <w:link w:val="BodyTextIndent3Char"/>
    <w:rsid w:val="00851F2E"/>
    <w:pPr>
      <w:spacing w:after="240"/>
      <w:ind w:left="360"/>
    </w:pPr>
    <w:rPr>
      <w:sz w:val="16"/>
      <w:szCs w:val="16"/>
    </w:rPr>
  </w:style>
  <w:style w:type="character" w:customStyle="1" w:styleId="BodyTextIndent3Char">
    <w:name w:val="Body Text Indent 3 Char"/>
    <w:link w:val="BodyTextIndent3"/>
    <w:rsid w:val="00971F11"/>
    <w:rPr>
      <w:sz w:val="16"/>
      <w:szCs w:val="16"/>
    </w:rPr>
  </w:style>
  <w:style w:type="paragraph" w:customStyle="1" w:styleId="ccList">
    <w:name w:val="cc List"/>
    <w:basedOn w:val="Normal"/>
    <w:next w:val="PlainText"/>
    <w:rsid w:val="00971F11"/>
    <w:rPr>
      <w:szCs w:val="20"/>
    </w:rPr>
  </w:style>
  <w:style w:type="paragraph" w:styleId="Salutation">
    <w:name w:val="Salutation"/>
    <w:basedOn w:val="Normal"/>
    <w:next w:val="BodyText"/>
    <w:link w:val="SalutationChar"/>
    <w:rsid w:val="00971F11"/>
    <w:rPr>
      <w:szCs w:val="20"/>
    </w:rPr>
  </w:style>
  <w:style w:type="character" w:customStyle="1" w:styleId="SalutationChar">
    <w:name w:val="Salutation Char"/>
    <w:link w:val="Salutation"/>
    <w:rsid w:val="00971F11"/>
    <w:rPr>
      <w:sz w:val="24"/>
    </w:rPr>
  </w:style>
  <w:style w:type="paragraph" w:customStyle="1" w:styleId="Company">
    <w:name w:val="Company"/>
    <w:basedOn w:val="Normal"/>
    <w:rsid w:val="00971F11"/>
    <w:pPr>
      <w:spacing w:after="240"/>
    </w:pPr>
    <w:rPr>
      <w:szCs w:val="20"/>
    </w:rPr>
  </w:style>
  <w:style w:type="paragraph" w:customStyle="1" w:styleId="Enclosure">
    <w:name w:val="Enclosure"/>
    <w:basedOn w:val="Normal"/>
    <w:next w:val="Normal"/>
    <w:rsid w:val="00971F11"/>
    <w:pPr>
      <w:spacing w:after="240"/>
    </w:pPr>
    <w:rPr>
      <w:szCs w:val="20"/>
    </w:rPr>
  </w:style>
  <w:style w:type="paragraph" w:customStyle="1" w:styleId="Plain2">
    <w:name w:val="Plain 2"/>
    <w:basedOn w:val="PlainText"/>
    <w:next w:val="BodyText"/>
    <w:rsid w:val="00971F11"/>
    <w:pPr>
      <w:spacing w:after="240"/>
    </w:pPr>
  </w:style>
  <w:style w:type="paragraph" w:customStyle="1" w:styleId="SingleSpace">
    <w:name w:val="SingleSpace"/>
    <w:basedOn w:val="PlainText"/>
    <w:rsid w:val="00971F11"/>
  </w:style>
  <w:style w:type="character" w:customStyle="1" w:styleId="DocIDChar">
    <w:name w:val="DocID Char"/>
    <w:link w:val="DocID"/>
    <w:rsid w:val="004C5493"/>
    <w:rPr>
      <w:noProof/>
      <w:sz w:val="16"/>
      <w:szCs w:val="16"/>
    </w:rPr>
  </w:style>
  <w:style w:type="paragraph" w:styleId="BalloonText">
    <w:name w:val="Balloon Text"/>
    <w:basedOn w:val="Normal"/>
    <w:link w:val="BalloonTextChar"/>
    <w:rsid w:val="00FA0302"/>
    <w:rPr>
      <w:rFonts w:ascii="Tahoma" w:hAnsi="Tahoma" w:cs="Tahoma"/>
      <w:sz w:val="16"/>
      <w:szCs w:val="16"/>
    </w:rPr>
  </w:style>
  <w:style w:type="character" w:customStyle="1" w:styleId="BalloonTextChar">
    <w:name w:val="Balloon Text Char"/>
    <w:link w:val="BalloonText"/>
    <w:rsid w:val="00FA0302"/>
    <w:rPr>
      <w:rFonts w:ascii="Tahoma" w:hAnsi="Tahoma" w:cs="Tahoma"/>
      <w:sz w:val="16"/>
      <w:szCs w:val="16"/>
    </w:rPr>
  </w:style>
  <w:style w:type="table" w:styleId="TableGrid">
    <w:name w:val="Table Grid"/>
    <w:basedOn w:val="TableNormal"/>
    <w:rsid w:val="0091326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Text2">
    <w:name w:val="Plain Text 2"/>
    <w:basedOn w:val="PlainText"/>
    <w:qFormat/>
    <w:rsid w:val="00851F2E"/>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Plain Text"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F2E"/>
    <w:pPr>
      <w:jc w:val="both"/>
    </w:pPr>
    <w:rPr>
      <w:sz w:val="24"/>
      <w:szCs w:val="24"/>
    </w:rPr>
  </w:style>
  <w:style w:type="paragraph" w:styleId="Heading1">
    <w:name w:val="heading 1"/>
    <w:aliases w:val="h1"/>
    <w:basedOn w:val="Heading"/>
    <w:next w:val="BodyText"/>
    <w:qFormat/>
    <w:rsid w:val="00851F2E"/>
    <w:pPr>
      <w:keepNext w:val="0"/>
      <w:numPr>
        <w:numId w:val="17"/>
      </w:numPr>
      <w:outlineLvl w:val="0"/>
    </w:pPr>
    <w:rPr>
      <w:rFonts w:cs="Arial"/>
      <w:bCs/>
    </w:rPr>
  </w:style>
  <w:style w:type="paragraph" w:styleId="Heading2">
    <w:name w:val="heading 2"/>
    <w:aliases w:val="h2"/>
    <w:basedOn w:val="Heading"/>
    <w:next w:val="BodyText"/>
    <w:qFormat/>
    <w:rsid w:val="00851F2E"/>
    <w:pPr>
      <w:keepNext w:val="0"/>
      <w:numPr>
        <w:ilvl w:val="1"/>
        <w:numId w:val="17"/>
      </w:numPr>
      <w:outlineLvl w:val="1"/>
    </w:pPr>
    <w:rPr>
      <w:rFonts w:cs="Arial"/>
      <w:bCs/>
      <w:iCs/>
    </w:rPr>
  </w:style>
  <w:style w:type="paragraph" w:styleId="Heading3">
    <w:name w:val="heading 3"/>
    <w:aliases w:val="h3"/>
    <w:basedOn w:val="Heading"/>
    <w:next w:val="BodyText"/>
    <w:qFormat/>
    <w:rsid w:val="00851F2E"/>
    <w:pPr>
      <w:keepNext w:val="0"/>
      <w:numPr>
        <w:ilvl w:val="2"/>
        <w:numId w:val="17"/>
      </w:numPr>
      <w:outlineLvl w:val="2"/>
    </w:pPr>
    <w:rPr>
      <w:rFonts w:cs="Arial"/>
      <w:bCs/>
    </w:rPr>
  </w:style>
  <w:style w:type="paragraph" w:styleId="Heading4">
    <w:name w:val="heading 4"/>
    <w:aliases w:val="h4"/>
    <w:basedOn w:val="Heading"/>
    <w:next w:val="BodyText"/>
    <w:qFormat/>
    <w:rsid w:val="00851F2E"/>
    <w:pPr>
      <w:keepNext w:val="0"/>
      <w:numPr>
        <w:ilvl w:val="3"/>
        <w:numId w:val="17"/>
      </w:numPr>
      <w:outlineLvl w:val="3"/>
    </w:pPr>
    <w:rPr>
      <w:bCs/>
    </w:rPr>
  </w:style>
  <w:style w:type="paragraph" w:styleId="Heading5">
    <w:name w:val="heading 5"/>
    <w:aliases w:val="h5"/>
    <w:basedOn w:val="Heading"/>
    <w:next w:val="BodyText"/>
    <w:qFormat/>
    <w:rsid w:val="00851F2E"/>
    <w:pPr>
      <w:keepNext w:val="0"/>
      <w:numPr>
        <w:ilvl w:val="4"/>
        <w:numId w:val="17"/>
      </w:numPr>
      <w:outlineLvl w:val="4"/>
    </w:pPr>
    <w:rPr>
      <w:bCs/>
      <w:iCs/>
    </w:rPr>
  </w:style>
  <w:style w:type="paragraph" w:styleId="Heading6">
    <w:name w:val="heading 6"/>
    <w:aliases w:val="h6"/>
    <w:basedOn w:val="Heading"/>
    <w:next w:val="BodyText"/>
    <w:qFormat/>
    <w:rsid w:val="00851F2E"/>
    <w:pPr>
      <w:keepNext w:val="0"/>
      <w:numPr>
        <w:ilvl w:val="5"/>
        <w:numId w:val="17"/>
      </w:numPr>
      <w:outlineLvl w:val="5"/>
    </w:pPr>
    <w:rPr>
      <w:bCs/>
    </w:rPr>
  </w:style>
  <w:style w:type="paragraph" w:styleId="Heading7">
    <w:name w:val="heading 7"/>
    <w:aliases w:val="h7"/>
    <w:basedOn w:val="Heading"/>
    <w:next w:val="BodyText"/>
    <w:qFormat/>
    <w:rsid w:val="00851F2E"/>
    <w:pPr>
      <w:keepNext w:val="0"/>
      <w:numPr>
        <w:ilvl w:val="6"/>
        <w:numId w:val="17"/>
      </w:numPr>
      <w:outlineLvl w:val="6"/>
    </w:pPr>
  </w:style>
  <w:style w:type="paragraph" w:styleId="Heading8">
    <w:name w:val="heading 8"/>
    <w:aliases w:val="h8"/>
    <w:basedOn w:val="Heading"/>
    <w:next w:val="BodyText"/>
    <w:qFormat/>
    <w:rsid w:val="00851F2E"/>
    <w:pPr>
      <w:keepNext w:val="0"/>
      <w:numPr>
        <w:ilvl w:val="7"/>
        <w:numId w:val="17"/>
      </w:numPr>
      <w:outlineLvl w:val="7"/>
    </w:pPr>
    <w:rPr>
      <w:iCs/>
    </w:rPr>
  </w:style>
  <w:style w:type="paragraph" w:styleId="Heading9">
    <w:name w:val="heading 9"/>
    <w:aliases w:val="h9"/>
    <w:basedOn w:val="Heading"/>
    <w:next w:val="BodyText"/>
    <w:qFormat/>
    <w:rsid w:val="00851F2E"/>
    <w:pPr>
      <w:keepNext w:val="0"/>
      <w:numPr>
        <w:ilvl w:val="8"/>
        <w:numId w:val="17"/>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qFormat/>
    <w:rsid w:val="00851F2E"/>
    <w:pPr>
      <w:spacing w:after="240"/>
      <w:ind w:firstLine="720"/>
    </w:pPr>
  </w:style>
  <w:style w:type="paragraph" w:customStyle="1" w:styleId="DocID">
    <w:name w:val="DocID"/>
    <w:basedOn w:val="Footer"/>
    <w:next w:val="Footer"/>
    <w:link w:val="DocIDChar"/>
    <w:rsid w:val="004C5493"/>
    <w:pPr>
      <w:tabs>
        <w:tab w:val="clear" w:pos="4680"/>
        <w:tab w:val="clear" w:pos="9360"/>
      </w:tabs>
    </w:pPr>
    <w:rPr>
      <w:noProof/>
    </w:rPr>
  </w:style>
  <w:style w:type="paragraph" w:customStyle="1" w:styleId="Heading">
    <w:name w:val="Heading"/>
    <w:basedOn w:val="Normal"/>
    <w:link w:val="HeadingChar"/>
    <w:rsid w:val="00851F2E"/>
    <w:pPr>
      <w:keepNext/>
      <w:spacing w:after="240"/>
    </w:pPr>
    <w:rPr>
      <w:kern w:val="24"/>
    </w:rPr>
  </w:style>
  <w:style w:type="paragraph" w:customStyle="1" w:styleId="heading1notoc">
    <w:name w:val="heading 1 (no toc)"/>
    <w:basedOn w:val="Heading1"/>
    <w:next w:val="Normal"/>
    <w:rsid w:val="00BA2760"/>
    <w:pPr>
      <w:numPr>
        <w:numId w:val="0"/>
      </w:numPr>
      <w:outlineLvl w:val="9"/>
    </w:pPr>
  </w:style>
  <w:style w:type="paragraph" w:customStyle="1" w:styleId="heading2notoc">
    <w:name w:val="heading 2 (no toc)"/>
    <w:basedOn w:val="Heading2"/>
    <w:next w:val="Normal"/>
    <w:rsid w:val="00BA2760"/>
    <w:pPr>
      <w:numPr>
        <w:ilvl w:val="0"/>
        <w:numId w:val="0"/>
      </w:numPr>
      <w:outlineLvl w:val="9"/>
    </w:pPr>
  </w:style>
  <w:style w:type="paragraph" w:customStyle="1" w:styleId="heading3notoc">
    <w:name w:val="heading 3 (no toc)"/>
    <w:basedOn w:val="Heading3"/>
    <w:next w:val="Normal"/>
    <w:rsid w:val="00BA2760"/>
    <w:pPr>
      <w:numPr>
        <w:ilvl w:val="0"/>
        <w:numId w:val="0"/>
      </w:numPr>
      <w:outlineLvl w:val="9"/>
    </w:pPr>
  </w:style>
  <w:style w:type="paragraph" w:customStyle="1" w:styleId="heading4notoc">
    <w:name w:val="heading 4 (no toc)"/>
    <w:basedOn w:val="Heading4"/>
    <w:next w:val="Normal"/>
    <w:rsid w:val="00BA2760"/>
    <w:pPr>
      <w:numPr>
        <w:ilvl w:val="0"/>
        <w:numId w:val="0"/>
      </w:numPr>
      <w:outlineLvl w:val="9"/>
    </w:pPr>
  </w:style>
  <w:style w:type="paragraph" w:customStyle="1" w:styleId="heading5notoc">
    <w:name w:val="heading 5 (no toc)"/>
    <w:basedOn w:val="Heading5"/>
    <w:next w:val="Normal"/>
    <w:rsid w:val="00BA2760"/>
    <w:pPr>
      <w:numPr>
        <w:ilvl w:val="0"/>
        <w:numId w:val="0"/>
      </w:numPr>
      <w:outlineLvl w:val="9"/>
    </w:pPr>
  </w:style>
  <w:style w:type="paragraph" w:customStyle="1" w:styleId="Quote1">
    <w:name w:val="Quote1"/>
    <w:aliases w:val="q"/>
    <w:basedOn w:val="Normal"/>
    <w:next w:val="BodyText"/>
    <w:rsid w:val="00F651E1"/>
    <w:pPr>
      <w:spacing w:after="240"/>
      <w:ind w:left="1440" w:right="1440"/>
    </w:pPr>
  </w:style>
  <w:style w:type="paragraph" w:customStyle="1" w:styleId="QuoteDoubleSpace">
    <w:name w:val="Quote DoubleSpace"/>
    <w:aliases w:val="qd"/>
    <w:basedOn w:val="Normal"/>
    <w:next w:val="Normal"/>
    <w:rsid w:val="00851F2E"/>
    <w:pPr>
      <w:spacing w:after="240" w:line="480" w:lineRule="auto"/>
      <w:ind w:left="1440" w:right="1440"/>
    </w:pPr>
  </w:style>
  <w:style w:type="paragraph" w:styleId="TOC1">
    <w:name w:val="toc 1"/>
    <w:basedOn w:val="Normal"/>
    <w:autoRedefine/>
    <w:semiHidden/>
    <w:rsid w:val="00851F2E"/>
    <w:pPr>
      <w:tabs>
        <w:tab w:val="decimal" w:leader="dot" w:pos="9360"/>
      </w:tabs>
      <w:spacing w:after="240"/>
      <w:ind w:left="360" w:hanging="360"/>
    </w:pPr>
    <w:rPr>
      <w:b/>
    </w:rPr>
  </w:style>
  <w:style w:type="paragraph" w:customStyle="1" w:styleId="QuoteContinued">
    <w:name w:val="Quote Continued"/>
    <w:basedOn w:val="BodyText"/>
    <w:next w:val="BodyText"/>
    <w:rsid w:val="00BA2760"/>
  </w:style>
  <w:style w:type="paragraph" w:styleId="TOC2">
    <w:name w:val="toc 2"/>
    <w:basedOn w:val="TOC1"/>
    <w:autoRedefine/>
    <w:semiHidden/>
    <w:rsid w:val="00851F2E"/>
    <w:pPr>
      <w:ind w:left="720" w:right="720"/>
    </w:pPr>
  </w:style>
  <w:style w:type="paragraph" w:styleId="TOC3">
    <w:name w:val="toc 3"/>
    <w:basedOn w:val="TOC2"/>
    <w:autoRedefine/>
    <w:semiHidden/>
    <w:rsid w:val="00851F2E"/>
    <w:pPr>
      <w:ind w:left="1080"/>
    </w:pPr>
  </w:style>
  <w:style w:type="paragraph" w:styleId="Header">
    <w:name w:val="header"/>
    <w:rsid w:val="00851F2E"/>
    <w:pPr>
      <w:tabs>
        <w:tab w:val="center" w:pos="4680"/>
        <w:tab w:val="right" w:pos="9360"/>
      </w:tabs>
    </w:pPr>
    <w:rPr>
      <w:noProof/>
      <w:sz w:val="24"/>
      <w:szCs w:val="24"/>
    </w:rPr>
  </w:style>
  <w:style w:type="paragraph" w:styleId="Footer">
    <w:name w:val="footer"/>
    <w:basedOn w:val="Normal"/>
    <w:rsid w:val="00851F2E"/>
    <w:pPr>
      <w:tabs>
        <w:tab w:val="center" w:pos="4680"/>
        <w:tab w:val="right" w:pos="9360"/>
      </w:tabs>
      <w:jc w:val="left"/>
    </w:pPr>
    <w:rPr>
      <w:sz w:val="16"/>
      <w:szCs w:val="16"/>
    </w:rPr>
  </w:style>
  <w:style w:type="character" w:styleId="PageNumber">
    <w:name w:val="page number"/>
    <w:rsid w:val="00851F2E"/>
  </w:style>
  <w:style w:type="paragraph" w:styleId="Title">
    <w:name w:val="Title"/>
    <w:basedOn w:val="Normal"/>
    <w:next w:val="BodyText"/>
    <w:link w:val="TitleChar"/>
    <w:qFormat/>
    <w:rsid w:val="00851F2E"/>
    <w:pPr>
      <w:spacing w:after="240"/>
      <w:jc w:val="center"/>
      <w:outlineLvl w:val="0"/>
    </w:pPr>
    <w:rPr>
      <w:b/>
    </w:rPr>
  </w:style>
  <w:style w:type="character" w:customStyle="1" w:styleId="TitleChar">
    <w:name w:val="Title Char"/>
    <w:link w:val="Title"/>
    <w:rsid w:val="00631B3A"/>
    <w:rPr>
      <w:b/>
      <w:sz w:val="24"/>
      <w:szCs w:val="24"/>
    </w:rPr>
  </w:style>
  <w:style w:type="paragraph" w:styleId="PlainText">
    <w:name w:val="Plain Text"/>
    <w:basedOn w:val="Normal"/>
    <w:link w:val="PlainTextChar"/>
    <w:rsid w:val="00851F2E"/>
  </w:style>
  <w:style w:type="character" w:customStyle="1" w:styleId="PlainTextChar">
    <w:name w:val="Plain Text Char"/>
    <w:link w:val="PlainText"/>
    <w:rsid w:val="00631B3A"/>
    <w:rPr>
      <w:sz w:val="24"/>
      <w:szCs w:val="24"/>
    </w:rPr>
  </w:style>
  <w:style w:type="paragraph" w:styleId="Quote">
    <w:name w:val="Quote"/>
    <w:basedOn w:val="Normal"/>
    <w:next w:val="BodyText"/>
    <w:link w:val="QuoteChar"/>
    <w:uiPriority w:val="29"/>
    <w:qFormat/>
    <w:rsid w:val="00851F2E"/>
    <w:pPr>
      <w:ind w:left="1440" w:right="1440"/>
    </w:pPr>
    <w:rPr>
      <w:iCs/>
      <w:color w:val="000000"/>
    </w:rPr>
  </w:style>
  <w:style w:type="character" w:customStyle="1" w:styleId="QuoteChar">
    <w:name w:val="Quote Char"/>
    <w:link w:val="Quote"/>
    <w:uiPriority w:val="29"/>
    <w:rsid w:val="00851F2E"/>
    <w:rPr>
      <w:iCs/>
      <w:color w:val="000000"/>
      <w:sz w:val="24"/>
      <w:szCs w:val="24"/>
    </w:rPr>
  </w:style>
  <w:style w:type="paragraph" w:styleId="BodyText2">
    <w:name w:val="Body Text 2"/>
    <w:basedOn w:val="BodyText"/>
    <w:link w:val="BodyText2Char"/>
    <w:rsid w:val="00851F2E"/>
  </w:style>
  <w:style w:type="character" w:customStyle="1" w:styleId="BodyText2Char">
    <w:name w:val="Body Text 2 Char"/>
    <w:link w:val="BodyText2"/>
    <w:rsid w:val="00971F11"/>
    <w:rPr>
      <w:sz w:val="24"/>
      <w:szCs w:val="24"/>
    </w:rPr>
  </w:style>
  <w:style w:type="paragraph" w:styleId="BodyText3">
    <w:name w:val="Body Text 3"/>
    <w:basedOn w:val="BodyText"/>
    <w:link w:val="BodyText3Char"/>
    <w:rsid w:val="00851F2E"/>
  </w:style>
  <w:style w:type="character" w:customStyle="1" w:styleId="BodyText3Char">
    <w:name w:val="Body Text 3 Char"/>
    <w:link w:val="BodyText3"/>
    <w:rsid w:val="00971F11"/>
    <w:rPr>
      <w:sz w:val="24"/>
      <w:szCs w:val="24"/>
    </w:rPr>
  </w:style>
  <w:style w:type="paragraph" w:styleId="Caption">
    <w:name w:val="caption"/>
    <w:basedOn w:val="Normal"/>
    <w:next w:val="Normal"/>
    <w:qFormat/>
    <w:rsid w:val="00851F2E"/>
    <w:pPr>
      <w:jc w:val="left"/>
    </w:pPr>
    <w:rPr>
      <w:b/>
    </w:rPr>
  </w:style>
  <w:style w:type="character" w:styleId="CommentReference">
    <w:name w:val="annotation reference"/>
    <w:rsid w:val="00851F2E"/>
    <w:rPr>
      <w:rFonts w:ascii="Times New Roman" w:hAnsi="Times New Roman"/>
      <w:color w:val="FF0000"/>
      <w:sz w:val="16"/>
    </w:rPr>
  </w:style>
  <w:style w:type="paragraph" w:styleId="CommentText">
    <w:name w:val="annotation text"/>
    <w:basedOn w:val="Normal"/>
    <w:link w:val="CommentTextChar"/>
    <w:rsid w:val="00851F2E"/>
  </w:style>
  <w:style w:type="character" w:customStyle="1" w:styleId="CommentTextChar">
    <w:name w:val="Comment Text Char"/>
    <w:link w:val="CommentText"/>
    <w:rsid w:val="00851F2E"/>
    <w:rPr>
      <w:sz w:val="24"/>
      <w:szCs w:val="24"/>
    </w:rPr>
  </w:style>
  <w:style w:type="paragraph" w:styleId="DocumentMap">
    <w:name w:val="Document Map"/>
    <w:basedOn w:val="Normal"/>
    <w:link w:val="DocumentMapChar"/>
    <w:rsid w:val="00851F2E"/>
    <w:rPr>
      <w:rFonts w:ascii="Tahoma" w:hAnsi="Tahoma"/>
    </w:rPr>
  </w:style>
  <w:style w:type="character" w:customStyle="1" w:styleId="DocumentMapChar">
    <w:name w:val="Document Map Char"/>
    <w:link w:val="DocumentMap"/>
    <w:rsid w:val="00971F11"/>
    <w:rPr>
      <w:rFonts w:ascii="Tahoma" w:hAnsi="Tahoma"/>
      <w:sz w:val="24"/>
      <w:szCs w:val="24"/>
    </w:rPr>
  </w:style>
  <w:style w:type="character" w:styleId="Emphasis">
    <w:name w:val="Emphasis"/>
    <w:qFormat/>
    <w:rsid w:val="00851F2E"/>
    <w:rPr>
      <w:i/>
    </w:rPr>
  </w:style>
  <w:style w:type="character" w:styleId="EndnoteReference">
    <w:name w:val="endnote reference"/>
    <w:rsid w:val="00851F2E"/>
    <w:rPr>
      <w:vertAlign w:val="superscript"/>
    </w:rPr>
  </w:style>
  <w:style w:type="paragraph" w:styleId="EndnoteText">
    <w:name w:val="endnote text"/>
    <w:basedOn w:val="Normal"/>
    <w:link w:val="EndnoteTextChar"/>
    <w:rsid w:val="00851F2E"/>
    <w:rPr>
      <w:sz w:val="20"/>
    </w:rPr>
  </w:style>
  <w:style w:type="character" w:customStyle="1" w:styleId="EndnoteTextChar">
    <w:name w:val="Endnote Text Char"/>
    <w:link w:val="EndnoteText"/>
    <w:rsid w:val="00971F11"/>
    <w:rPr>
      <w:szCs w:val="24"/>
    </w:rPr>
  </w:style>
  <w:style w:type="paragraph" w:styleId="EnvelopeAddress">
    <w:name w:val="envelope address"/>
    <w:basedOn w:val="Normal"/>
    <w:rsid w:val="00851F2E"/>
    <w:pPr>
      <w:framePr w:w="7920" w:h="1980" w:hRule="exact" w:hSpace="180" w:wrap="auto" w:hAnchor="page" w:xAlign="center" w:yAlign="bottom"/>
      <w:ind w:left="2880"/>
    </w:pPr>
  </w:style>
  <w:style w:type="paragraph" w:styleId="EnvelopeReturn">
    <w:name w:val="envelope return"/>
    <w:basedOn w:val="Normal"/>
    <w:rsid w:val="00851F2E"/>
    <w:rPr>
      <w:sz w:val="20"/>
    </w:rPr>
  </w:style>
  <w:style w:type="character" w:styleId="FollowedHyperlink">
    <w:name w:val="FollowedHyperlink"/>
    <w:rsid w:val="00851F2E"/>
    <w:rPr>
      <w:color w:val="800080"/>
      <w:u w:val="single"/>
    </w:rPr>
  </w:style>
  <w:style w:type="paragraph" w:customStyle="1" w:styleId="FooterLandscape">
    <w:name w:val="Footer Landscape"/>
    <w:basedOn w:val="Normal"/>
    <w:rsid w:val="00851F2E"/>
    <w:pPr>
      <w:tabs>
        <w:tab w:val="center" w:pos="6480"/>
        <w:tab w:val="right" w:pos="12960"/>
      </w:tabs>
      <w:jc w:val="left"/>
    </w:pPr>
  </w:style>
  <w:style w:type="character" w:styleId="FootnoteReference">
    <w:name w:val="footnote reference"/>
    <w:rsid w:val="00851F2E"/>
    <w:rPr>
      <w:color w:val="auto"/>
      <w:position w:val="6"/>
      <w:sz w:val="18"/>
    </w:rPr>
  </w:style>
  <w:style w:type="paragraph" w:styleId="FootnoteText">
    <w:name w:val="footnote text"/>
    <w:basedOn w:val="Normal"/>
    <w:link w:val="FootnoteTextChar"/>
    <w:rsid w:val="00851F2E"/>
    <w:pPr>
      <w:ind w:left="360" w:hanging="360"/>
    </w:pPr>
    <w:rPr>
      <w:sz w:val="16"/>
    </w:rPr>
  </w:style>
  <w:style w:type="character" w:customStyle="1" w:styleId="FootnoteTextChar">
    <w:name w:val="Footnote Text Char"/>
    <w:link w:val="FootnoteText"/>
    <w:rsid w:val="00971F11"/>
    <w:rPr>
      <w:sz w:val="16"/>
      <w:szCs w:val="24"/>
    </w:rPr>
  </w:style>
  <w:style w:type="paragraph" w:customStyle="1" w:styleId="HeaderLandscape">
    <w:name w:val="Header Landscape"/>
    <w:basedOn w:val="Normal"/>
    <w:rsid w:val="00851F2E"/>
    <w:pPr>
      <w:tabs>
        <w:tab w:val="center" w:pos="6480"/>
        <w:tab w:val="right" w:pos="12960"/>
      </w:tabs>
    </w:pPr>
  </w:style>
  <w:style w:type="character" w:styleId="Hyperlink">
    <w:name w:val="Hyperlink"/>
    <w:rsid w:val="00851F2E"/>
    <w:rPr>
      <w:color w:val="0000FF"/>
      <w:u w:val="single"/>
    </w:rPr>
  </w:style>
  <w:style w:type="paragraph" w:customStyle="1" w:styleId="Index">
    <w:name w:val="Index"/>
    <w:basedOn w:val="Normal"/>
    <w:rsid w:val="00851F2E"/>
  </w:style>
  <w:style w:type="paragraph" w:styleId="Index1">
    <w:name w:val="index 1"/>
    <w:basedOn w:val="Index"/>
    <w:next w:val="Normal"/>
    <w:autoRedefine/>
    <w:rsid w:val="00851F2E"/>
  </w:style>
  <w:style w:type="paragraph" w:styleId="Index2">
    <w:name w:val="index 2"/>
    <w:basedOn w:val="Index1"/>
    <w:next w:val="Normal"/>
    <w:autoRedefine/>
    <w:rsid w:val="00851F2E"/>
    <w:pPr>
      <w:ind w:left="360"/>
    </w:pPr>
  </w:style>
  <w:style w:type="paragraph" w:styleId="Index3">
    <w:name w:val="index 3"/>
    <w:basedOn w:val="Index2"/>
    <w:next w:val="Normal"/>
    <w:autoRedefine/>
    <w:rsid w:val="00851F2E"/>
    <w:pPr>
      <w:ind w:left="720"/>
    </w:pPr>
  </w:style>
  <w:style w:type="paragraph" w:styleId="Index4">
    <w:name w:val="index 4"/>
    <w:basedOn w:val="Index3"/>
    <w:next w:val="Normal"/>
    <w:autoRedefine/>
    <w:rsid w:val="00851F2E"/>
    <w:pPr>
      <w:ind w:left="1080"/>
    </w:pPr>
  </w:style>
  <w:style w:type="paragraph" w:styleId="Index5">
    <w:name w:val="index 5"/>
    <w:basedOn w:val="Index4"/>
    <w:next w:val="Normal"/>
    <w:autoRedefine/>
    <w:rsid w:val="00851F2E"/>
    <w:pPr>
      <w:ind w:left="1440"/>
    </w:pPr>
  </w:style>
  <w:style w:type="paragraph" w:styleId="Index6">
    <w:name w:val="index 6"/>
    <w:basedOn w:val="Index5"/>
    <w:next w:val="Normal"/>
    <w:autoRedefine/>
    <w:rsid w:val="00851F2E"/>
    <w:pPr>
      <w:ind w:left="1800"/>
    </w:pPr>
  </w:style>
  <w:style w:type="paragraph" w:styleId="Index7">
    <w:name w:val="index 7"/>
    <w:basedOn w:val="Index6"/>
    <w:next w:val="Normal"/>
    <w:autoRedefine/>
    <w:rsid w:val="00851F2E"/>
    <w:pPr>
      <w:ind w:left="2160"/>
    </w:pPr>
  </w:style>
  <w:style w:type="paragraph" w:styleId="Index8">
    <w:name w:val="index 8"/>
    <w:basedOn w:val="Index7"/>
    <w:next w:val="Normal"/>
    <w:autoRedefine/>
    <w:rsid w:val="00851F2E"/>
    <w:pPr>
      <w:ind w:left="2520"/>
    </w:pPr>
  </w:style>
  <w:style w:type="paragraph" w:styleId="Index9">
    <w:name w:val="index 9"/>
    <w:basedOn w:val="Index8"/>
    <w:next w:val="Normal"/>
    <w:autoRedefine/>
    <w:rsid w:val="00851F2E"/>
    <w:pPr>
      <w:ind w:left="2880"/>
    </w:pPr>
  </w:style>
  <w:style w:type="paragraph" w:styleId="IndexHeading">
    <w:name w:val="index heading"/>
    <w:basedOn w:val="Normal"/>
    <w:next w:val="Index1"/>
    <w:rsid w:val="00851F2E"/>
  </w:style>
  <w:style w:type="character" w:styleId="LineNumber">
    <w:name w:val="line number"/>
    <w:rsid w:val="00851F2E"/>
  </w:style>
  <w:style w:type="paragraph" w:styleId="List">
    <w:name w:val="List"/>
    <w:basedOn w:val="Normal"/>
    <w:rsid w:val="00851F2E"/>
  </w:style>
  <w:style w:type="paragraph" w:customStyle="1" w:styleId="List1">
    <w:name w:val="List 1"/>
    <w:basedOn w:val="List"/>
    <w:rsid w:val="00851F2E"/>
    <w:pPr>
      <w:ind w:left="720" w:hanging="720"/>
    </w:pPr>
  </w:style>
  <w:style w:type="paragraph" w:customStyle="1" w:styleId="List1d">
    <w:name w:val="List 1.d"/>
    <w:basedOn w:val="List1"/>
    <w:rsid w:val="00851F2E"/>
    <w:pPr>
      <w:tabs>
        <w:tab w:val="decimal" w:pos="1080"/>
      </w:tabs>
      <w:ind w:left="1440" w:hanging="1440"/>
    </w:pPr>
  </w:style>
  <w:style w:type="paragraph" w:styleId="List2">
    <w:name w:val="List 2"/>
    <w:basedOn w:val="List1"/>
    <w:rsid w:val="00851F2E"/>
    <w:pPr>
      <w:ind w:left="1440"/>
    </w:pPr>
  </w:style>
  <w:style w:type="paragraph" w:customStyle="1" w:styleId="List2d">
    <w:name w:val="List 2.d"/>
    <w:basedOn w:val="List2"/>
    <w:rsid w:val="00851F2E"/>
    <w:pPr>
      <w:tabs>
        <w:tab w:val="decimal" w:pos="1800"/>
      </w:tabs>
      <w:ind w:left="2160" w:hanging="1440"/>
    </w:pPr>
  </w:style>
  <w:style w:type="paragraph" w:styleId="List3">
    <w:name w:val="List 3"/>
    <w:basedOn w:val="List2"/>
    <w:rsid w:val="00851F2E"/>
    <w:pPr>
      <w:ind w:left="2160"/>
    </w:pPr>
  </w:style>
  <w:style w:type="paragraph" w:customStyle="1" w:styleId="List3d">
    <w:name w:val="List 3.d"/>
    <w:basedOn w:val="List3"/>
    <w:rsid w:val="00851F2E"/>
    <w:pPr>
      <w:tabs>
        <w:tab w:val="decimal" w:pos="2520"/>
      </w:tabs>
      <w:ind w:left="2880" w:hanging="1440"/>
    </w:pPr>
  </w:style>
  <w:style w:type="paragraph" w:styleId="List4">
    <w:name w:val="List 4"/>
    <w:basedOn w:val="List3"/>
    <w:rsid w:val="00851F2E"/>
    <w:pPr>
      <w:ind w:left="2880"/>
    </w:pPr>
  </w:style>
  <w:style w:type="paragraph" w:customStyle="1" w:styleId="List4d">
    <w:name w:val="List 4.d"/>
    <w:basedOn w:val="List4"/>
    <w:rsid w:val="00851F2E"/>
    <w:pPr>
      <w:tabs>
        <w:tab w:val="decimal" w:pos="3240"/>
      </w:tabs>
      <w:ind w:left="3600" w:hanging="1440"/>
    </w:pPr>
  </w:style>
  <w:style w:type="paragraph" w:styleId="List5">
    <w:name w:val="List 5"/>
    <w:basedOn w:val="List4"/>
    <w:rsid w:val="00851F2E"/>
    <w:pPr>
      <w:ind w:left="3600"/>
    </w:pPr>
  </w:style>
  <w:style w:type="paragraph" w:customStyle="1" w:styleId="List5d">
    <w:name w:val="List 5.d"/>
    <w:basedOn w:val="List5"/>
    <w:rsid w:val="00851F2E"/>
    <w:pPr>
      <w:tabs>
        <w:tab w:val="decimal" w:pos="3960"/>
      </w:tabs>
      <w:ind w:left="4320" w:hanging="1440"/>
    </w:pPr>
  </w:style>
  <w:style w:type="paragraph" w:styleId="ListBullet">
    <w:name w:val="List Bullet"/>
    <w:basedOn w:val="Normal"/>
    <w:autoRedefine/>
    <w:rsid w:val="00851F2E"/>
    <w:pPr>
      <w:numPr>
        <w:numId w:val="19"/>
      </w:numPr>
      <w:tabs>
        <w:tab w:val="clear" w:pos="360"/>
        <w:tab w:val="num" w:pos="1080"/>
      </w:tabs>
      <w:ind w:left="1080"/>
    </w:pPr>
  </w:style>
  <w:style w:type="paragraph" w:customStyle="1" w:styleId="ListBullet1">
    <w:name w:val="List Bullet 1"/>
    <w:basedOn w:val="Normal"/>
    <w:autoRedefine/>
    <w:rsid w:val="00851F2E"/>
    <w:pPr>
      <w:numPr>
        <w:numId w:val="20"/>
      </w:numPr>
      <w:tabs>
        <w:tab w:val="clear" w:pos="360"/>
        <w:tab w:val="num" w:pos="1440"/>
      </w:tabs>
      <w:ind w:left="1440"/>
    </w:pPr>
  </w:style>
  <w:style w:type="paragraph" w:styleId="ListBullet2">
    <w:name w:val="List Bullet 2"/>
    <w:basedOn w:val="Normal"/>
    <w:autoRedefine/>
    <w:rsid w:val="00851F2E"/>
    <w:pPr>
      <w:numPr>
        <w:numId w:val="21"/>
      </w:numPr>
      <w:tabs>
        <w:tab w:val="clear" w:pos="720"/>
        <w:tab w:val="num" w:pos="1800"/>
      </w:tabs>
      <w:ind w:left="1800"/>
    </w:pPr>
  </w:style>
  <w:style w:type="paragraph" w:styleId="ListBullet3">
    <w:name w:val="List Bullet 3"/>
    <w:basedOn w:val="Normal"/>
    <w:autoRedefine/>
    <w:rsid w:val="00851F2E"/>
    <w:pPr>
      <w:numPr>
        <w:numId w:val="22"/>
      </w:numPr>
      <w:tabs>
        <w:tab w:val="clear" w:pos="1080"/>
        <w:tab w:val="num" w:pos="1800"/>
      </w:tabs>
      <w:ind w:left="0" w:firstLine="0"/>
    </w:pPr>
  </w:style>
  <w:style w:type="paragraph" w:styleId="ListBullet4">
    <w:name w:val="List Bullet 4"/>
    <w:basedOn w:val="Normal"/>
    <w:autoRedefine/>
    <w:rsid w:val="00851F2E"/>
    <w:pPr>
      <w:numPr>
        <w:numId w:val="23"/>
      </w:numPr>
      <w:tabs>
        <w:tab w:val="clear" w:pos="1440"/>
        <w:tab w:val="num" w:pos="720"/>
      </w:tabs>
      <w:ind w:left="720" w:hanging="720"/>
    </w:pPr>
  </w:style>
  <w:style w:type="paragraph" w:styleId="ListBullet5">
    <w:name w:val="List Bullet 5"/>
    <w:basedOn w:val="Normal"/>
    <w:autoRedefine/>
    <w:rsid w:val="00851F2E"/>
    <w:pPr>
      <w:numPr>
        <w:numId w:val="24"/>
      </w:numPr>
      <w:tabs>
        <w:tab w:val="clear" w:pos="1800"/>
        <w:tab w:val="num" w:pos="720"/>
      </w:tabs>
      <w:ind w:left="720" w:hanging="720"/>
    </w:pPr>
  </w:style>
  <w:style w:type="paragraph" w:styleId="ListContinue">
    <w:name w:val="List Continue"/>
    <w:basedOn w:val="Normal"/>
    <w:rsid w:val="00851F2E"/>
    <w:pPr>
      <w:spacing w:after="240"/>
    </w:pPr>
  </w:style>
  <w:style w:type="paragraph" w:styleId="ListContinue2">
    <w:name w:val="List Continue 2"/>
    <w:basedOn w:val="ListContinue"/>
    <w:rsid w:val="00851F2E"/>
    <w:pPr>
      <w:ind w:left="720"/>
    </w:pPr>
  </w:style>
  <w:style w:type="paragraph" w:styleId="ListContinue3">
    <w:name w:val="List Continue 3"/>
    <w:basedOn w:val="ListContinue"/>
    <w:rsid w:val="00851F2E"/>
    <w:pPr>
      <w:ind w:left="1440"/>
    </w:pPr>
  </w:style>
  <w:style w:type="paragraph" w:styleId="ListContinue4">
    <w:name w:val="List Continue 4"/>
    <w:basedOn w:val="ListContinue"/>
    <w:rsid w:val="00851F2E"/>
    <w:pPr>
      <w:ind w:left="2160"/>
    </w:pPr>
  </w:style>
  <w:style w:type="paragraph" w:styleId="ListContinue5">
    <w:name w:val="List Continue 5"/>
    <w:basedOn w:val="ListContinue"/>
    <w:rsid w:val="00851F2E"/>
    <w:pPr>
      <w:ind w:left="2880"/>
    </w:pPr>
  </w:style>
  <w:style w:type="paragraph" w:styleId="ListNumber">
    <w:name w:val="List Number"/>
    <w:basedOn w:val="Normal"/>
    <w:rsid w:val="00851F2E"/>
  </w:style>
  <w:style w:type="paragraph" w:customStyle="1" w:styleId="ListNumber1">
    <w:name w:val="List Number 1"/>
    <w:basedOn w:val="ListNumber"/>
    <w:rsid w:val="00851F2E"/>
    <w:pPr>
      <w:numPr>
        <w:numId w:val="25"/>
      </w:numPr>
    </w:pPr>
  </w:style>
  <w:style w:type="paragraph" w:styleId="ListNumber2">
    <w:name w:val="List Number 2"/>
    <w:basedOn w:val="ListNumber"/>
    <w:rsid w:val="00851F2E"/>
  </w:style>
  <w:style w:type="paragraph" w:styleId="ListNumber3">
    <w:name w:val="List Number 3"/>
    <w:basedOn w:val="ListNumber"/>
    <w:rsid w:val="00851F2E"/>
    <w:pPr>
      <w:numPr>
        <w:numId w:val="26"/>
      </w:numPr>
      <w:tabs>
        <w:tab w:val="clear" w:pos="1080"/>
        <w:tab w:val="num" w:pos="360"/>
      </w:tabs>
      <w:ind w:left="0" w:firstLine="0"/>
    </w:pPr>
  </w:style>
  <w:style w:type="paragraph" w:styleId="ListNumber4">
    <w:name w:val="List Number 4"/>
    <w:basedOn w:val="ListNumber"/>
    <w:rsid w:val="00851F2E"/>
    <w:pPr>
      <w:numPr>
        <w:numId w:val="27"/>
      </w:numPr>
      <w:tabs>
        <w:tab w:val="clear" w:pos="1440"/>
        <w:tab w:val="num" w:pos="360"/>
      </w:tabs>
      <w:ind w:left="0" w:firstLine="0"/>
    </w:pPr>
  </w:style>
  <w:style w:type="paragraph" w:styleId="ListNumber5">
    <w:name w:val="List Number 5"/>
    <w:basedOn w:val="ListNumber"/>
    <w:rsid w:val="00851F2E"/>
    <w:pPr>
      <w:numPr>
        <w:numId w:val="28"/>
      </w:numPr>
      <w:tabs>
        <w:tab w:val="clear" w:pos="1800"/>
        <w:tab w:val="num" w:pos="360"/>
      </w:tabs>
      <w:ind w:left="0" w:firstLine="0"/>
    </w:pPr>
  </w:style>
  <w:style w:type="paragraph" w:styleId="MacroText">
    <w:name w:val="macro"/>
    <w:link w:val="MacroTextChar"/>
    <w:rsid w:val="00851F2E"/>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link w:val="MacroText"/>
    <w:rsid w:val="00971F11"/>
    <w:rPr>
      <w:rFonts w:ascii="Courier New" w:hAnsi="Courier New"/>
    </w:rPr>
  </w:style>
  <w:style w:type="paragraph" w:styleId="NormalIndent">
    <w:name w:val="Normal Indent"/>
    <w:basedOn w:val="Normal"/>
    <w:rsid w:val="00851F2E"/>
    <w:pPr>
      <w:ind w:left="720"/>
    </w:pPr>
  </w:style>
  <w:style w:type="paragraph" w:styleId="NoteHeading">
    <w:name w:val="Note Heading"/>
    <w:basedOn w:val="Normal"/>
    <w:next w:val="Normal"/>
    <w:link w:val="NoteHeadingChar"/>
    <w:rsid w:val="00851F2E"/>
  </w:style>
  <w:style w:type="character" w:customStyle="1" w:styleId="NoteHeadingChar">
    <w:name w:val="Note Heading Char"/>
    <w:link w:val="NoteHeading"/>
    <w:rsid w:val="00971F11"/>
    <w:rPr>
      <w:sz w:val="24"/>
      <w:szCs w:val="24"/>
    </w:rPr>
  </w:style>
  <w:style w:type="character" w:customStyle="1" w:styleId="ParaNum">
    <w:name w:val="ParaNum"/>
    <w:rsid w:val="00851F2E"/>
  </w:style>
  <w:style w:type="character" w:styleId="Strong">
    <w:name w:val="Strong"/>
    <w:qFormat/>
    <w:rsid w:val="00851F2E"/>
    <w:rPr>
      <w:b/>
    </w:rPr>
  </w:style>
  <w:style w:type="paragraph" w:styleId="Subtitle">
    <w:name w:val="Subtitle"/>
    <w:basedOn w:val="Normal"/>
    <w:next w:val="BodyText"/>
    <w:link w:val="SubtitleChar"/>
    <w:qFormat/>
    <w:rsid w:val="00851F2E"/>
    <w:pPr>
      <w:spacing w:after="240"/>
      <w:jc w:val="center"/>
      <w:outlineLvl w:val="1"/>
    </w:pPr>
  </w:style>
  <w:style w:type="character" w:customStyle="1" w:styleId="SubtitleChar">
    <w:name w:val="Subtitle Char"/>
    <w:link w:val="Subtitle"/>
    <w:rsid w:val="00971F11"/>
    <w:rPr>
      <w:sz w:val="24"/>
      <w:szCs w:val="24"/>
    </w:rPr>
  </w:style>
  <w:style w:type="paragraph" w:styleId="TableofAuthorities">
    <w:name w:val="table of authorities"/>
    <w:basedOn w:val="Normal"/>
    <w:next w:val="Normal"/>
    <w:rsid w:val="00851F2E"/>
    <w:pPr>
      <w:ind w:left="240" w:hanging="240"/>
    </w:pPr>
  </w:style>
  <w:style w:type="paragraph" w:styleId="TableofFigures">
    <w:name w:val="table of figures"/>
    <w:basedOn w:val="Normal"/>
    <w:next w:val="Normal"/>
    <w:rsid w:val="00851F2E"/>
    <w:pPr>
      <w:ind w:left="480" w:hanging="480"/>
    </w:pPr>
  </w:style>
  <w:style w:type="paragraph" w:styleId="TOAHeading">
    <w:name w:val="toa heading"/>
    <w:basedOn w:val="Normal"/>
    <w:next w:val="Normal"/>
    <w:rsid w:val="00851F2E"/>
    <w:pPr>
      <w:spacing w:after="120"/>
    </w:pPr>
    <w:rPr>
      <w:b/>
    </w:rPr>
  </w:style>
  <w:style w:type="paragraph" w:styleId="TOC4">
    <w:name w:val="toc 4"/>
    <w:basedOn w:val="TOC3"/>
    <w:next w:val="Normal"/>
    <w:autoRedefine/>
    <w:rsid w:val="00851F2E"/>
    <w:pPr>
      <w:ind w:left="1440"/>
    </w:pPr>
  </w:style>
  <w:style w:type="paragraph" w:styleId="TOC5">
    <w:name w:val="toc 5"/>
    <w:basedOn w:val="TOC4"/>
    <w:next w:val="Normal"/>
    <w:autoRedefine/>
    <w:rsid w:val="00851F2E"/>
    <w:pPr>
      <w:ind w:left="1800"/>
    </w:pPr>
  </w:style>
  <w:style w:type="paragraph" w:styleId="TOC6">
    <w:name w:val="toc 6"/>
    <w:basedOn w:val="TOC5"/>
    <w:next w:val="Normal"/>
    <w:autoRedefine/>
    <w:rsid w:val="00851F2E"/>
    <w:pPr>
      <w:ind w:left="2160"/>
    </w:pPr>
  </w:style>
  <w:style w:type="paragraph" w:styleId="TOC7">
    <w:name w:val="toc 7"/>
    <w:basedOn w:val="TOC6"/>
    <w:next w:val="Normal"/>
    <w:autoRedefine/>
    <w:rsid w:val="00851F2E"/>
    <w:pPr>
      <w:ind w:left="2520"/>
    </w:pPr>
  </w:style>
  <w:style w:type="paragraph" w:styleId="TOC8">
    <w:name w:val="toc 8"/>
    <w:basedOn w:val="TOC7"/>
    <w:next w:val="Normal"/>
    <w:autoRedefine/>
    <w:rsid w:val="00851F2E"/>
    <w:pPr>
      <w:ind w:left="2880"/>
    </w:pPr>
  </w:style>
  <w:style w:type="paragraph" w:styleId="TOC9">
    <w:name w:val="toc 9"/>
    <w:basedOn w:val="TOC8"/>
    <w:next w:val="Normal"/>
    <w:autoRedefine/>
    <w:rsid w:val="00851F2E"/>
    <w:pPr>
      <w:ind w:left="3240"/>
    </w:pPr>
  </w:style>
  <w:style w:type="paragraph" w:customStyle="1" w:styleId="Heading1notoc0">
    <w:name w:val="Heading 1 (no toc)"/>
    <w:basedOn w:val="Heading1"/>
    <w:next w:val="BodyText"/>
    <w:rsid w:val="00851F2E"/>
    <w:pPr>
      <w:outlineLvl w:val="9"/>
    </w:pPr>
  </w:style>
  <w:style w:type="paragraph" w:customStyle="1" w:styleId="Heading2notoc0">
    <w:name w:val="Heading 2 (no toc)"/>
    <w:basedOn w:val="Heading2"/>
    <w:next w:val="BodyText"/>
    <w:rsid w:val="00851F2E"/>
    <w:pPr>
      <w:outlineLvl w:val="9"/>
    </w:pPr>
  </w:style>
  <w:style w:type="paragraph" w:customStyle="1" w:styleId="Heading3notoc0">
    <w:name w:val="Heading 3 (no toc)"/>
    <w:basedOn w:val="Heading3"/>
    <w:next w:val="BodyText"/>
    <w:rsid w:val="00851F2E"/>
    <w:pPr>
      <w:outlineLvl w:val="9"/>
    </w:pPr>
  </w:style>
  <w:style w:type="character" w:customStyle="1" w:styleId="HeadingChar">
    <w:name w:val="Heading Char"/>
    <w:link w:val="Heading"/>
    <w:rsid w:val="00971F11"/>
    <w:rPr>
      <w:kern w:val="24"/>
      <w:sz w:val="24"/>
      <w:szCs w:val="24"/>
    </w:rPr>
  </w:style>
  <w:style w:type="paragraph" w:styleId="BlockText">
    <w:name w:val="Block Text"/>
    <w:basedOn w:val="Normal"/>
    <w:rsid w:val="00851F2E"/>
    <w:pPr>
      <w:spacing w:after="240"/>
      <w:ind w:left="1440" w:right="1440"/>
    </w:pPr>
  </w:style>
  <w:style w:type="paragraph" w:styleId="BodyTextFirstIndent">
    <w:name w:val="Body Text First Indent"/>
    <w:basedOn w:val="BodyText"/>
    <w:link w:val="BodyTextFirstIndentChar"/>
    <w:rsid w:val="00851F2E"/>
    <w:pPr>
      <w:ind w:firstLine="216"/>
    </w:pPr>
  </w:style>
  <w:style w:type="character" w:customStyle="1" w:styleId="BodyTextChar">
    <w:name w:val="Body Text Char"/>
    <w:aliases w:val="bt Char"/>
    <w:link w:val="BodyText"/>
    <w:rsid w:val="00971F11"/>
    <w:rPr>
      <w:sz w:val="24"/>
      <w:szCs w:val="24"/>
    </w:rPr>
  </w:style>
  <w:style w:type="character" w:customStyle="1" w:styleId="BodyTextFirstIndentChar">
    <w:name w:val="Body Text First Indent Char"/>
    <w:link w:val="BodyTextFirstIndent"/>
    <w:rsid w:val="00971F11"/>
    <w:rPr>
      <w:sz w:val="24"/>
      <w:szCs w:val="24"/>
    </w:rPr>
  </w:style>
  <w:style w:type="paragraph" w:styleId="BodyTextIndent">
    <w:name w:val="Body Text Indent"/>
    <w:basedOn w:val="Normal"/>
    <w:link w:val="BodyTextIndentChar"/>
    <w:rsid w:val="00851F2E"/>
    <w:pPr>
      <w:spacing w:after="240"/>
      <w:ind w:left="720"/>
    </w:pPr>
  </w:style>
  <w:style w:type="character" w:customStyle="1" w:styleId="BodyTextIndentChar">
    <w:name w:val="Body Text Indent Char"/>
    <w:link w:val="BodyTextIndent"/>
    <w:rsid w:val="00971F11"/>
    <w:rPr>
      <w:sz w:val="24"/>
      <w:szCs w:val="24"/>
    </w:rPr>
  </w:style>
  <w:style w:type="paragraph" w:styleId="BodyTextFirstIndent2">
    <w:name w:val="Body Text First Indent 2"/>
    <w:basedOn w:val="BodyTextIndent"/>
    <w:link w:val="BodyTextFirstIndent2Char"/>
    <w:rsid w:val="00851F2E"/>
    <w:pPr>
      <w:ind w:firstLine="216"/>
    </w:pPr>
  </w:style>
  <w:style w:type="character" w:customStyle="1" w:styleId="BodyTextFirstIndent2Char">
    <w:name w:val="Body Text First Indent 2 Char"/>
    <w:link w:val="BodyTextFirstIndent2"/>
    <w:rsid w:val="00971F11"/>
    <w:rPr>
      <w:sz w:val="24"/>
      <w:szCs w:val="24"/>
    </w:rPr>
  </w:style>
  <w:style w:type="paragraph" w:styleId="BodyTextIndent2">
    <w:name w:val="Body Text Indent 2"/>
    <w:basedOn w:val="Normal"/>
    <w:link w:val="BodyTextIndent2Char"/>
    <w:rsid w:val="00851F2E"/>
    <w:pPr>
      <w:spacing w:after="120" w:line="480" w:lineRule="auto"/>
      <w:ind w:left="720"/>
    </w:pPr>
  </w:style>
  <w:style w:type="character" w:customStyle="1" w:styleId="BodyTextIndent2Char">
    <w:name w:val="Body Text Indent 2 Char"/>
    <w:link w:val="BodyTextIndent2"/>
    <w:rsid w:val="00971F11"/>
    <w:rPr>
      <w:sz w:val="24"/>
      <w:szCs w:val="24"/>
    </w:rPr>
  </w:style>
  <w:style w:type="paragraph" w:styleId="BodyTextIndent3">
    <w:name w:val="Body Text Indent 3"/>
    <w:basedOn w:val="Normal"/>
    <w:link w:val="BodyTextIndent3Char"/>
    <w:rsid w:val="00851F2E"/>
    <w:pPr>
      <w:spacing w:after="240"/>
      <w:ind w:left="360"/>
    </w:pPr>
    <w:rPr>
      <w:sz w:val="16"/>
      <w:szCs w:val="16"/>
    </w:rPr>
  </w:style>
  <w:style w:type="character" w:customStyle="1" w:styleId="BodyTextIndent3Char">
    <w:name w:val="Body Text Indent 3 Char"/>
    <w:link w:val="BodyTextIndent3"/>
    <w:rsid w:val="00971F11"/>
    <w:rPr>
      <w:sz w:val="16"/>
      <w:szCs w:val="16"/>
    </w:rPr>
  </w:style>
  <w:style w:type="paragraph" w:customStyle="1" w:styleId="ccList">
    <w:name w:val="cc List"/>
    <w:basedOn w:val="Normal"/>
    <w:next w:val="PlainText"/>
    <w:rsid w:val="00971F11"/>
    <w:rPr>
      <w:szCs w:val="20"/>
    </w:rPr>
  </w:style>
  <w:style w:type="paragraph" w:styleId="Salutation">
    <w:name w:val="Salutation"/>
    <w:basedOn w:val="Normal"/>
    <w:next w:val="BodyText"/>
    <w:link w:val="SalutationChar"/>
    <w:rsid w:val="00971F11"/>
    <w:rPr>
      <w:szCs w:val="20"/>
    </w:rPr>
  </w:style>
  <w:style w:type="character" w:customStyle="1" w:styleId="SalutationChar">
    <w:name w:val="Salutation Char"/>
    <w:link w:val="Salutation"/>
    <w:rsid w:val="00971F11"/>
    <w:rPr>
      <w:sz w:val="24"/>
    </w:rPr>
  </w:style>
  <w:style w:type="paragraph" w:customStyle="1" w:styleId="Company">
    <w:name w:val="Company"/>
    <w:basedOn w:val="Normal"/>
    <w:rsid w:val="00971F11"/>
    <w:pPr>
      <w:spacing w:after="240"/>
    </w:pPr>
    <w:rPr>
      <w:szCs w:val="20"/>
    </w:rPr>
  </w:style>
  <w:style w:type="paragraph" w:customStyle="1" w:styleId="Enclosure">
    <w:name w:val="Enclosure"/>
    <w:basedOn w:val="Normal"/>
    <w:next w:val="Normal"/>
    <w:rsid w:val="00971F11"/>
    <w:pPr>
      <w:spacing w:after="240"/>
    </w:pPr>
    <w:rPr>
      <w:szCs w:val="20"/>
    </w:rPr>
  </w:style>
  <w:style w:type="paragraph" w:customStyle="1" w:styleId="Plain2">
    <w:name w:val="Plain 2"/>
    <w:basedOn w:val="PlainText"/>
    <w:next w:val="BodyText"/>
    <w:rsid w:val="00971F11"/>
    <w:pPr>
      <w:spacing w:after="240"/>
    </w:pPr>
  </w:style>
  <w:style w:type="paragraph" w:customStyle="1" w:styleId="SingleSpace">
    <w:name w:val="SingleSpace"/>
    <w:basedOn w:val="PlainText"/>
    <w:rsid w:val="00971F11"/>
  </w:style>
  <w:style w:type="character" w:customStyle="1" w:styleId="DocIDChar">
    <w:name w:val="DocID Char"/>
    <w:link w:val="DocID"/>
    <w:rsid w:val="004C5493"/>
    <w:rPr>
      <w:noProof/>
      <w:sz w:val="16"/>
      <w:szCs w:val="16"/>
    </w:rPr>
  </w:style>
  <w:style w:type="paragraph" w:styleId="BalloonText">
    <w:name w:val="Balloon Text"/>
    <w:basedOn w:val="Normal"/>
    <w:link w:val="BalloonTextChar"/>
    <w:rsid w:val="00FA0302"/>
    <w:rPr>
      <w:rFonts w:ascii="Tahoma" w:hAnsi="Tahoma" w:cs="Tahoma"/>
      <w:sz w:val="16"/>
      <w:szCs w:val="16"/>
    </w:rPr>
  </w:style>
  <w:style w:type="character" w:customStyle="1" w:styleId="BalloonTextChar">
    <w:name w:val="Balloon Text Char"/>
    <w:link w:val="BalloonText"/>
    <w:rsid w:val="00FA0302"/>
    <w:rPr>
      <w:rFonts w:ascii="Tahoma" w:hAnsi="Tahoma" w:cs="Tahoma"/>
      <w:sz w:val="16"/>
      <w:szCs w:val="16"/>
    </w:rPr>
  </w:style>
  <w:style w:type="table" w:styleId="TableGrid">
    <w:name w:val="Table Grid"/>
    <w:basedOn w:val="TableNormal"/>
    <w:rsid w:val="0091326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Text2">
    <w:name w:val="Plain Text 2"/>
    <w:basedOn w:val="PlainText"/>
    <w:qFormat/>
    <w:rsid w:val="00851F2E"/>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Portrait.dotx</Template>
  <TotalTime>1</TotalTime>
  <Pages>10</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Blank Portrait</vt:lpstr>
    </vt:vector>
  </TitlesOfParts>
  <Company>Esquire Innovations Inc.</Company>
  <LinksUpToDate>false</LinksUpToDate>
  <CharactersWithSpaces>15324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dc:title>
  <dc:creator>Nancy Ferri</dc:creator>
  <dc:description>Esquire Innovations, Inc. © 1999-2007</dc:description>
  <cp:lastModifiedBy>Powell, Bertram A</cp:lastModifiedBy>
  <cp:revision>2</cp:revision>
  <cp:lastPrinted>2012-09-27T20:38:00Z</cp:lastPrinted>
  <dcterms:created xsi:type="dcterms:W3CDTF">2013-03-07T14:33:00Z</dcterms:created>
  <dcterms:modified xsi:type="dcterms:W3CDTF">2013-03-07T14:33:00Z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V4\EP4</vt:lpwstr>
  </property>
  <property fmtid="{D5CDD505-2E9C-101B-9397-08002B2CF9AE}" pid="3" name="CUS_DocIDbChkLibDB">
    <vt:lpwstr>0</vt:lpwstr>
  </property>
  <property fmtid="{D5CDD505-2E9C-101B-9397-08002B2CF9AE}" pid="4" name="CUS_DocIDbchkDocumentName">
    <vt:lpwstr>0</vt:lpwstr>
  </property>
  <property fmtid="{D5CDD505-2E9C-101B-9397-08002B2CF9AE}" pid="5" name="CUS_DocIDbchkAuthorName">
    <vt:lpwstr>0</vt:lpwstr>
  </property>
  <property fmtid="{D5CDD505-2E9C-101B-9397-08002B2CF9AE}" pid="6" name="CUS_DocIDchkNativeAuthor">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ClientNumber">
    <vt:lpwstr>-1</vt:lpwstr>
  </property>
  <property fmtid="{D5CDD505-2E9C-101B-9397-08002B2CF9AE}" pid="10" name="CUS_DocIDbchkMatterNumber">
    <vt:lpwstr>-1</vt:lpwstr>
  </property>
  <property fmtid="{D5CDD505-2E9C-101B-9397-08002B2CF9AE}" pid="11" name="CUS_DocIDbchkDate">
    <vt:lpwstr>0</vt:lpwstr>
  </property>
  <property fmtid="{D5CDD505-2E9C-101B-9397-08002B2CF9AE}" pid="12" name="CUS_DocIDbchkTime">
    <vt:lpwstr>0</vt:lpwstr>
  </property>
  <property fmtid="{D5CDD505-2E9C-101B-9397-08002B2CF9AE}" pid="13" name="CUS_DocIDiPage">
    <vt:lpwstr>0</vt:lpwstr>
  </property>
  <property fmtid="{D5CDD505-2E9C-101B-9397-08002B2CF9AE}" pid="14" name="CUS_DocIDsSeparator">
    <vt:lpwstr>(Use Firm's Default)</vt:lpwstr>
  </property>
  <property fmtid="{D5CDD505-2E9C-101B-9397-08002B2CF9AE}" pid="15" name="LibraryName">
    <vt:lpwstr>LDDOCS01</vt:lpwstr>
  </property>
  <property fmtid="{D5CDD505-2E9C-101B-9397-08002B2CF9AE}" pid="16" name="DocName">
    <vt:lpwstr>Proportionate Fair Share Agr. for Camden / Villagio</vt:lpwstr>
  </property>
  <property fmtid="{D5CDD505-2E9C-101B-9397-08002B2CF9AE}" pid="17" name="DocNumber">
    <vt:lpwstr>1446818</vt:lpwstr>
  </property>
  <property fmtid="{D5CDD505-2E9C-101B-9397-08002B2CF9AE}" pid="18" name="VersionNumber">
    <vt:lpwstr>6</vt:lpwstr>
  </property>
  <property fmtid="{D5CDD505-2E9C-101B-9397-08002B2CF9AE}" pid="19" name="AuthorName">
    <vt:lpwstr>Fitzgemf</vt:lpwstr>
  </property>
  <property fmtid="{D5CDD505-2E9C-101B-9397-08002B2CF9AE}" pid="20" name="ClientNumber">
    <vt:lpwstr>0027907</vt:lpwstr>
  </property>
  <property fmtid="{D5CDD505-2E9C-101B-9397-08002B2CF9AE}" pid="21" name="MatterNumber">
    <vt:lpwstr>153854</vt:lpwstr>
  </property>
  <property fmtid="{D5CDD505-2E9C-101B-9397-08002B2CF9AE}" pid="22" name="CUS_DocIDbchkDocbLocation">
    <vt:lpwstr>0</vt:lpwstr>
  </property>
  <property fmtid="{D5CDD505-2E9C-101B-9397-08002B2CF9AE}" pid="23" name="CUS_DocIDString">
    <vt:lpwstr>0027907\153854\1446818v6</vt:lpwstr>
  </property>
  <property fmtid="{D5CDD505-2E9C-101B-9397-08002B2CF9AE}" pid="24" name="CUS_DocIDOperation">
    <vt:lpwstr>EVERY PAGE</vt:lpwstr>
  </property>
</Properties>
</file>